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4048" w:rsidRDefault="006F081B" w:rsidP="007A594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A64048" w:rsidRDefault="00A64048" w:rsidP="007A594B">
      <w:pPr>
        <w:spacing w:after="0" w:line="240" w:lineRule="auto"/>
        <w:jc w:val="center"/>
        <w:rPr>
          <w:rFonts w:ascii="Times New Roman" w:hAnsi="Times New Roman" w:cs="Times New Roman"/>
          <w:sz w:val="28"/>
          <w:szCs w:val="28"/>
        </w:rPr>
      </w:pPr>
    </w:p>
    <w:p w:rsidR="00A64048" w:rsidRDefault="00A64048" w:rsidP="007A594B">
      <w:pPr>
        <w:spacing w:after="0" w:line="240" w:lineRule="auto"/>
        <w:jc w:val="center"/>
        <w:rPr>
          <w:rFonts w:ascii="Times New Roman" w:hAnsi="Times New Roman" w:cs="Times New Roman"/>
          <w:sz w:val="28"/>
          <w:szCs w:val="28"/>
        </w:rPr>
      </w:pPr>
    </w:p>
    <w:p w:rsidR="00A64048" w:rsidRDefault="00A64048" w:rsidP="007A594B">
      <w:pPr>
        <w:spacing w:after="0" w:line="240" w:lineRule="auto"/>
        <w:jc w:val="center"/>
        <w:rPr>
          <w:rFonts w:ascii="Times New Roman" w:hAnsi="Times New Roman" w:cs="Times New Roman"/>
          <w:sz w:val="28"/>
          <w:szCs w:val="28"/>
        </w:rPr>
      </w:pPr>
    </w:p>
    <w:p w:rsidR="00A64048" w:rsidRDefault="00A64048" w:rsidP="007A594B">
      <w:pPr>
        <w:spacing w:after="0" w:line="240" w:lineRule="auto"/>
        <w:jc w:val="center"/>
        <w:rPr>
          <w:rFonts w:ascii="Times New Roman" w:hAnsi="Times New Roman" w:cs="Times New Roman"/>
          <w:sz w:val="28"/>
          <w:szCs w:val="28"/>
        </w:rPr>
      </w:pPr>
    </w:p>
    <w:p w:rsidR="00A64048" w:rsidRDefault="00A64048" w:rsidP="007A594B">
      <w:pPr>
        <w:spacing w:after="0" w:line="240" w:lineRule="auto"/>
        <w:jc w:val="center"/>
        <w:rPr>
          <w:rFonts w:ascii="Times New Roman" w:hAnsi="Times New Roman" w:cs="Times New Roman"/>
          <w:sz w:val="28"/>
          <w:szCs w:val="28"/>
        </w:rPr>
      </w:pPr>
    </w:p>
    <w:p w:rsidR="00A64048" w:rsidRDefault="00A64048" w:rsidP="007A594B">
      <w:pPr>
        <w:spacing w:after="0" w:line="240" w:lineRule="auto"/>
        <w:jc w:val="center"/>
        <w:rPr>
          <w:rFonts w:ascii="Times New Roman" w:hAnsi="Times New Roman" w:cs="Times New Roman"/>
          <w:sz w:val="28"/>
          <w:szCs w:val="28"/>
        </w:rPr>
      </w:pPr>
    </w:p>
    <w:p w:rsidR="00A64048" w:rsidRDefault="00A64048" w:rsidP="007A594B">
      <w:pPr>
        <w:spacing w:after="0" w:line="240" w:lineRule="auto"/>
        <w:jc w:val="center"/>
        <w:rPr>
          <w:rFonts w:ascii="Times New Roman" w:hAnsi="Times New Roman" w:cs="Times New Roman"/>
          <w:sz w:val="28"/>
          <w:szCs w:val="28"/>
        </w:rPr>
      </w:pPr>
    </w:p>
    <w:p w:rsidR="00A64048" w:rsidRDefault="00A64048" w:rsidP="007A594B">
      <w:pPr>
        <w:spacing w:after="0" w:line="240" w:lineRule="auto"/>
        <w:jc w:val="center"/>
        <w:rPr>
          <w:rFonts w:ascii="Times New Roman" w:hAnsi="Times New Roman" w:cs="Times New Roman"/>
          <w:sz w:val="28"/>
          <w:szCs w:val="28"/>
        </w:rPr>
      </w:pPr>
    </w:p>
    <w:p w:rsidR="006C4F24" w:rsidRDefault="006C4F24" w:rsidP="007A594B">
      <w:pPr>
        <w:spacing w:after="0" w:line="240" w:lineRule="auto"/>
        <w:rPr>
          <w:rFonts w:ascii="Times New Roman" w:hAnsi="Times New Roman" w:cs="Times New Roman"/>
          <w:sz w:val="28"/>
          <w:szCs w:val="28"/>
        </w:rPr>
      </w:pPr>
    </w:p>
    <w:p w:rsidR="00C828A9" w:rsidRDefault="00C828A9" w:rsidP="007A594B">
      <w:pPr>
        <w:spacing w:after="0" w:line="240" w:lineRule="auto"/>
        <w:jc w:val="center"/>
        <w:rPr>
          <w:rFonts w:ascii="Times New Roman" w:hAnsi="Times New Roman" w:cs="Times New Roman"/>
          <w:sz w:val="28"/>
          <w:szCs w:val="28"/>
        </w:rPr>
      </w:pPr>
    </w:p>
    <w:p w:rsidR="00E67F5C" w:rsidRDefault="002A1278" w:rsidP="00E67F5C">
      <w:pPr>
        <w:spacing w:after="0" w:line="240" w:lineRule="auto"/>
        <w:jc w:val="center"/>
        <w:rPr>
          <w:rFonts w:ascii="Times New Roman" w:hAnsi="Times New Roman" w:cs="Times New Roman"/>
          <w:b/>
          <w:sz w:val="28"/>
          <w:szCs w:val="28"/>
          <w:lang w:val="ky-KG"/>
        </w:rPr>
      </w:pPr>
      <w:bookmarkStart w:id="0" w:name="_GoBack"/>
      <w:r w:rsidRPr="00D94466">
        <w:rPr>
          <w:rFonts w:ascii="Times New Roman" w:hAnsi="Times New Roman" w:cs="Times New Roman"/>
          <w:b/>
          <w:sz w:val="28"/>
          <w:szCs w:val="28"/>
        </w:rPr>
        <w:t xml:space="preserve">Об утверждении </w:t>
      </w:r>
      <w:r w:rsidR="00E67F5C">
        <w:rPr>
          <w:rFonts w:ascii="Times New Roman" w:hAnsi="Times New Roman" w:cs="Times New Roman"/>
          <w:b/>
          <w:sz w:val="28"/>
          <w:szCs w:val="28"/>
        </w:rPr>
        <w:t>П</w:t>
      </w:r>
      <w:r w:rsidRPr="00D94466">
        <w:rPr>
          <w:rFonts w:ascii="Times New Roman" w:hAnsi="Times New Roman" w:cs="Times New Roman"/>
          <w:b/>
          <w:sz w:val="28"/>
          <w:szCs w:val="28"/>
        </w:rPr>
        <w:t xml:space="preserve">оложения </w:t>
      </w:r>
      <w:r w:rsidR="00015950">
        <w:rPr>
          <w:rFonts w:ascii="Times New Roman" w:hAnsi="Times New Roman" w:cs="Times New Roman"/>
          <w:b/>
          <w:sz w:val="28"/>
          <w:szCs w:val="28"/>
        </w:rPr>
        <w:t xml:space="preserve">о </w:t>
      </w:r>
      <w:r w:rsidR="00015950">
        <w:rPr>
          <w:rFonts w:ascii="Times New Roman" w:hAnsi="Times New Roman" w:cs="Times New Roman"/>
          <w:b/>
          <w:sz w:val="28"/>
          <w:szCs w:val="28"/>
          <w:lang w:val="ky-KG"/>
        </w:rPr>
        <w:t>выдаче</w:t>
      </w:r>
      <w:r w:rsidRPr="00D94466">
        <w:rPr>
          <w:rFonts w:ascii="Times New Roman" w:hAnsi="Times New Roman" w:cs="Times New Roman"/>
          <w:b/>
          <w:sz w:val="28"/>
          <w:szCs w:val="28"/>
          <w:lang w:val="ky-KG"/>
        </w:rPr>
        <w:t xml:space="preserve"> разрешения на </w:t>
      </w:r>
    </w:p>
    <w:p w:rsidR="00E67F5C" w:rsidRDefault="002A1278" w:rsidP="00E67F5C">
      <w:pPr>
        <w:spacing w:after="0" w:line="240" w:lineRule="auto"/>
        <w:jc w:val="center"/>
        <w:rPr>
          <w:rFonts w:ascii="Times New Roman" w:hAnsi="Times New Roman" w:cs="Times New Roman"/>
          <w:b/>
          <w:sz w:val="28"/>
          <w:szCs w:val="28"/>
        </w:rPr>
      </w:pPr>
      <w:r w:rsidRPr="00D94466">
        <w:rPr>
          <w:rFonts w:ascii="Times New Roman" w:hAnsi="Times New Roman" w:cs="Times New Roman"/>
          <w:b/>
          <w:sz w:val="28"/>
          <w:szCs w:val="28"/>
          <w:lang w:val="ky-KG"/>
        </w:rPr>
        <w:t xml:space="preserve">размещение телерадиоканала </w:t>
      </w:r>
      <w:r w:rsidRPr="00D94466">
        <w:rPr>
          <w:rFonts w:ascii="Times New Roman" w:hAnsi="Times New Roman" w:cs="Times New Roman"/>
          <w:b/>
          <w:sz w:val="28"/>
          <w:szCs w:val="28"/>
        </w:rPr>
        <w:t>в аналоговом вещании и</w:t>
      </w:r>
      <w:r w:rsidR="008A3124">
        <w:rPr>
          <w:rFonts w:ascii="Times New Roman" w:hAnsi="Times New Roman" w:cs="Times New Roman"/>
          <w:b/>
          <w:sz w:val="28"/>
          <w:szCs w:val="28"/>
        </w:rPr>
        <w:t xml:space="preserve"> (</w:t>
      </w:r>
      <w:r w:rsidR="00E67F5C">
        <w:rPr>
          <w:rFonts w:ascii="Times New Roman" w:hAnsi="Times New Roman" w:cs="Times New Roman"/>
          <w:b/>
          <w:sz w:val="28"/>
          <w:szCs w:val="28"/>
        </w:rPr>
        <w:t>или</w:t>
      </w:r>
      <w:r w:rsidR="008A3124">
        <w:rPr>
          <w:rFonts w:ascii="Times New Roman" w:hAnsi="Times New Roman" w:cs="Times New Roman"/>
          <w:b/>
          <w:sz w:val="28"/>
          <w:szCs w:val="28"/>
        </w:rPr>
        <w:t>)</w:t>
      </w:r>
      <w:r w:rsidRPr="00D94466">
        <w:rPr>
          <w:rFonts w:ascii="Times New Roman" w:hAnsi="Times New Roman" w:cs="Times New Roman"/>
          <w:b/>
          <w:sz w:val="28"/>
          <w:szCs w:val="28"/>
        </w:rPr>
        <w:t xml:space="preserve"> в </w:t>
      </w:r>
    </w:p>
    <w:p w:rsidR="00E67F5C" w:rsidRDefault="002A1278" w:rsidP="00E67F5C">
      <w:pPr>
        <w:spacing w:after="0" w:line="240" w:lineRule="auto"/>
        <w:jc w:val="center"/>
        <w:rPr>
          <w:rFonts w:ascii="Times New Roman" w:hAnsi="Times New Roman" w:cs="Times New Roman"/>
          <w:b/>
          <w:sz w:val="28"/>
          <w:szCs w:val="28"/>
        </w:rPr>
      </w:pPr>
      <w:r w:rsidRPr="00D94466">
        <w:rPr>
          <w:rFonts w:ascii="Times New Roman" w:hAnsi="Times New Roman" w:cs="Times New Roman"/>
          <w:b/>
          <w:sz w:val="28"/>
          <w:szCs w:val="28"/>
          <w:lang w:val="ky-KG"/>
        </w:rPr>
        <w:t>цифровом пакете вещания</w:t>
      </w:r>
      <w:r w:rsidRPr="00D94466">
        <w:rPr>
          <w:rFonts w:ascii="Times New Roman" w:hAnsi="Times New Roman" w:cs="Times New Roman"/>
          <w:b/>
          <w:sz w:val="28"/>
          <w:szCs w:val="28"/>
        </w:rPr>
        <w:t xml:space="preserve">, независимо от </w:t>
      </w:r>
    </w:p>
    <w:p w:rsidR="002A1278" w:rsidRPr="00E67F5C" w:rsidRDefault="002A1278" w:rsidP="00E67F5C">
      <w:pPr>
        <w:spacing w:after="0" w:line="240" w:lineRule="auto"/>
        <w:jc w:val="center"/>
        <w:rPr>
          <w:rFonts w:ascii="Times New Roman" w:hAnsi="Times New Roman" w:cs="Times New Roman"/>
          <w:b/>
          <w:sz w:val="28"/>
          <w:szCs w:val="28"/>
        </w:rPr>
      </w:pPr>
      <w:r w:rsidRPr="00D94466">
        <w:rPr>
          <w:rFonts w:ascii="Times New Roman" w:hAnsi="Times New Roman" w:cs="Times New Roman"/>
          <w:b/>
          <w:sz w:val="28"/>
          <w:szCs w:val="28"/>
        </w:rPr>
        <w:t>применяемых технологий</w:t>
      </w:r>
      <w:r w:rsidRPr="00D94466">
        <w:rPr>
          <w:rFonts w:ascii="Times New Roman" w:hAnsi="Times New Roman" w:cs="Times New Roman"/>
          <w:b/>
          <w:sz w:val="28"/>
          <w:szCs w:val="28"/>
          <w:lang w:val="ky-KG"/>
        </w:rPr>
        <w:t xml:space="preserve"> </w:t>
      </w:r>
      <w:r w:rsidRPr="00D94466">
        <w:rPr>
          <w:rFonts w:ascii="Times New Roman" w:hAnsi="Times New Roman" w:cs="Times New Roman"/>
          <w:b/>
          <w:strike/>
          <w:sz w:val="28"/>
          <w:szCs w:val="28"/>
          <w:lang w:val="ky-KG"/>
        </w:rPr>
        <w:t xml:space="preserve"> </w:t>
      </w:r>
    </w:p>
    <w:p w:rsidR="000F0638" w:rsidRPr="000F0638" w:rsidRDefault="000F0638" w:rsidP="007A594B">
      <w:pPr>
        <w:spacing w:after="0" w:line="240" w:lineRule="auto"/>
        <w:rPr>
          <w:rFonts w:ascii="Times New Roman" w:hAnsi="Times New Roman" w:cs="Times New Roman"/>
          <w:sz w:val="28"/>
          <w:szCs w:val="28"/>
        </w:rPr>
      </w:pPr>
    </w:p>
    <w:p w:rsidR="000F0638" w:rsidRDefault="001E68BB" w:rsidP="00C460A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w:t>
      </w:r>
      <w:r w:rsidR="006E776F">
        <w:rPr>
          <w:rFonts w:ascii="Times New Roman" w:hAnsi="Times New Roman" w:cs="Times New Roman"/>
          <w:sz w:val="28"/>
          <w:szCs w:val="28"/>
        </w:rPr>
        <w:t xml:space="preserve">регулирования вопросов </w:t>
      </w:r>
      <w:r w:rsidR="006E776F" w:rsidRPr="006E776F">
        <w:rPr>
          <w:rFonts w:ascii="Times New Roman" w:hAnsi="Times New Roman" w:cs="Times New Roman"/>
          <w:sz w:val="28"/>
          <w:szCs w:val="28"/>
          <w:lang w:val="ky-KG"/>
        </w:rPr>
        <w:t>выдачи разрешения на размещение телерадиоканала</w:t>
      </w:r>
      <w:r w:rsidR="008A3124" w:rsidRPr="008A3124">
        <w:rPr>
          <w:rFonts w:ascii="Times New Roman" w:hAnsi="Times New Roman" w:cs="Times New Roman"/>
          <w:b/>
          <w:sz w:val="28"/>
          <w:szCs w:val="28"/>
        </w:rPr>
        <w:t xml:space="preserve"> </w:t>
      </w:r>
      <w:r w:rsidR="008A3124" w:rsidRPr="008A3124">
        <w:rPr>
          <w:rFonts w:ascii="Times New Roman" w:hAnsi="Times New Roman" w:cs="Times New Roman"/>
          <w:sz w:val="28"/>
          <w:szCs w:val="28"/>
        </w:rPr>
        <w:t xml:space="preserve">в аналоговом вещании и (или) в </w:t>
      </w:r>
      <w:r w:rsidR="008A3124" w:rsidRPr="008A3124">
        <w:rPr>
          <w:rFonts w:ascii="Times New Roman" w:hAnsi="Times New Roman" w:cs="Times New Roman"/>
          <w:sz w:val="28"/>
          <w:szCs w:val="28"/>
          <w:lang w:val="ky-KG"/>
        </w:rPr>
        <w:t>цифровом пакете вещания</w:t>
      </w:r>
      <w:r w:rsidR="006E776F" w:rsidRPr="008A3124">
        <w:rPr>
          <w:rFonts w:ascii="Times New Roman" w:hAnsi="Times New Roman" w:cs="Times New Roman"/>
          <w:sz w:val="28"/>
          <w:szCs w:val="28"/>
        </w:rPr>
        <w:t xml:space="preserve">, </w:t>
      </w:r>
      <w:r w:rsidR="006E776F">
        <w:rPr>
          <w:rFonts w:ascii="Times New Roman" w:hAnsi="Times New Roman" w:cs="Times New Roman"/>
          <w:sz w:val="28"/>
          <w:szCs w:val="28"/>
        </w:rPr>
        <w:t>в соответствии с з</w:t>
      </w:r>
      <w:r>
        <w:rPr>
          <w:rFonts w:ascii="Times New Roman" w:hAnsi="Times New Roman" w:cs="Times New Roman"/>
          <w:sz w:val="28"/>
          <w:szCs w:val="28"/>
        </w:rPr>
        <w:t>акон</w:t>
      </w:r>
      <w:r w:rsidR="006E776F">
        <w:rPr>
          <w:rFonts w:ascii="Times New Roman" w:hAnsi="Times New Roman" w:cs="Times New Roman"/>
          <w:sz w:val="28"/>
          <w:szCs w:val="28"/>
        </w:rPr>
        <w:t>ами</w:t>
      </w:r>
      <w:r w:rsidR="000F0638" w:rsidRPr="000F0638">
        <w:rPr>
          <w:rFonts w:ascii="Times New Roman" w:hAnsi="Times New Roman" w:cs="Times New Roman"/>
          <w:sz w:val="28"/>
          <w:szCs w:val="28"/>
        </w:rPr>
        <w:t xml:space="preserve"> Кыргызской Республики </w:t>
      </w:r>
      <w:r w:rsidR="00E67F5C">
        <w:rPr>
          <w:rFonts w:ascii="Times New Roman" w:hAnsi="Times New Roman" w:cs="Times New Roman"/>
          <w:sz w:val="28"/>
          <w:szCs w:val="28"/>
        </w:rPr>
        <w:t xml:space="preserve">«О телевидении и радиовещании» и </w:t>
      </w:r>
      <w:r w:rsidR="000F0638" w:rsidRPr="000F0638">
        <w:rPr>
          <w:rFonts w:ascii="Times New Roman" w:hAnsi="Times New Roman" w:cs="Times New Roman"/>
          <w:sz w:val="28"/>
          <w:szCs w:val="28"/>
        </w:rPr>
        <w:t>«О лицензионно-разрешительной с</w:t>
      </w:r>
      <w:r w:rsidR="00A86C8B">
        <w:rPr>
          <w:rFonts w:ascii="Times New Roman" w:hAnsi="Times New Roman" w:cs="Times New Roman"/>
          <w:sz w:val="28"/>
          <w:szCs w:val="28"/>
        </w:rPr>
        <w:t>истеме в Кыргызской Республике»</w:t>
      </w:r>
      <w:r>
        <w:rPr>
          <w:rFonts w:ascii="Times New Roman" w:hAnsi="Times New Roman" w:cs="Times New Roman"/>
          <w:sz w:val="28"/>
          <w:szCs w:val="28"/>
        </w:rPr>
        <w:t xml:space="preserve">, </w:t>
      </w:r>
      <w:r w:rsidR="000F0638" w:rsidRPr="000F0638">
        <w:rPr>
          <w:rFonts w:ascii="Times New Roman" w:hAnsi="Times New Roman" w:cs="Times New Roman"/>
          <w:sz w:val="28"/>
          <w:szCs w:val="28"/>
        </w:rPr>
        <w:t xml:space="preserve">статьями 10 и 17 </w:t>
      </w:r>
      <w:hyperlink r:id="rId8" w:history="1">
        <w:r w:rsidR="000F0638" w:rsidRPr="00216AB3">
          <w:rPr>
            <w:rStyle w:val="a4"/>
            <w:rFonts w:ascii="Times New Roman" w:hAnsi="Times New Roman" w:cs="Times New Roman"/>
            <w:color w:val="000000"/>
            <w:sz w:val="28"/>
            <w:szCs w:val="28"/>
            <w:u w:val="none"/>
          </w:rPr>
          <w:t>конституционного Закона</w:t>
        </w:r>
      </w:hyperlink>
      <w:r w:rsidR="000F0638" w:rsidRPr="000F0638">
        <w:rPr>
          <w:rFonts w:ascii="Times New Roman" w:hAnsi="Times New Roman" w:cs="Times New Roman"/>
          <w:sz w:val="28"/>
          <w:szCs w:val="28"/>
        </w:rPr>
        <w:t xml:space="preserve"> Кыргызской Республики </w:t>
      </w:r>
      <w:r w:rsidR="00216AB3" w:rsidRPr="000F0638">
        <w:rPr>
          <w:rFonts w:ascii="Times New Roman" w:hAnsi="Times New Roman" w:cs="Times New Roman"/>
          <w:sz w:val="28"/>
          <w:szCs w:val="28"/>
        </w:rPr>
        <w:t>«</w:t>
      </w:r>
      <w:r w:rsidR="000F0638" w:rsidRPr="000F0638">
        <w:rPr>
          <w:rFonts w:ascii="Times New Roman" w:hAnsi="Times New Roman" w:cs="Times New Roman"/>
          <w:sz w:val="28"/>
          <w:szCs w:val="28"/>
        </w:rPr>
        <w:t>О Правительстве Кыргызской Республики</w:t>
      </w:r>
      <w:r w:rsidR="00216AB3" w:rsidRPr="000F0638">
        <w:rPr>
          <w:rFonts w:ascii="Times New Roman" w:hAnsi="Times New Roman" w:cs="Times New Roman"/>
          <w:sz w:val="28"/>
          <w:szCs w:val="28"/>
        </w:rPr>
        <w:t>»</w:t>
      </w:r>
      <w:r w:rsidR="000F0638" w:rsidRPr="000F0638">
        <w:rPr>
          <w:rFonts w:ascii="Times New Roman" w:hAnsi="Times New Roman" w:cs="Times New Roman"/>
          <w:sz w:val="28"/>
          <w:szCs w:val="28"/>
        </w:rPr>
        <w:t xml:space="preserve"> Правительство Кыргызской Республики</w:t>
      </w:r>
      <w:r w:rsidR="00B6512C">
        <w:rPr>
          <w:rFonts w:ascii="Times New Roman" w:hAnsi="Times New Roman" w:cs="Times New Roman"/>
          <w:sz w:val="28"/>
          <w:szCs w:val="28"/>
        </w:rPr>
        <w:t xml:space="preserve"> постановляет</w:t>
      </w:r>
      <w:r w:rsidR="000F0638" w:rsidRPr="000F0638">
        <w:rPr>
          <w:rFonts w:ascii="Times New Roman" w:hAnsi="Times New Roman" w:cs="Times New Roman"/>
          <w:sz w:val="28"/>
          <w:szCs w:val="28"/>
        </w:rPr>
        <w:t>:</w:t>
      </w:r>
    </w:p>
    <w:p w:rsidR="00C460AA" w:rsidRDefault="00C460AA" w:rsidP="00C460AA">
      <w:pPr>
        <w:spacing w:after="0" w:line="240" w:lineRule="auto"/>
        <w:ind w:firstLine="709"/>
        <w:jc w:val="both"/>
        <w:rPr>
          <w:rFonts w:ascii="Times New Roman" w:hAnsi="Times New Roman" w:cs="Times New Roman"/>
          <w:sz w:val="28"/>
          <w:szCs w:val="28"/>
        </w:rPr>
      </w:pPr>
    </w:p>
    <w:p w:rsidR="000F0D6A" w:rsidRDefault="000F0638" w:rsidP="00C460AA">
      <w:pPr>
        <w:spacing w:after="0" w:line="240" w:lineRule="auto"/>
        <w:ind w:firstLine="708"/>
        <w:jc w:val="both"/>
        <w:rPr>
          <w:rFonts w:ascii="Times New Roman" w:hAnsi="Times New Roman" w:cs="Times New Roman"/>
          <w:sz w:val="28"/>
          <w:szCs w:val="28"/>
        </w:rPr>
      </w:pPr>
      <w:r w:rsidRPr="000F0638">
        <w:rPr>
          <w:rFonts w:ascii="Times New Roman" w:hAnsi="Times New Roman" w:cs="Times New Roman"/>
          <w:sz w:val="28"/>
          <w:szCs w:val="28"/>
        </w:rPr>
        <w:t>1. Утвердить:</w:t>
      </w:r>
    </w:p>
    <w:p w:rsidR="000F0638" w:rsidRPr="000F0638" w:rsidRDefault="00A46011" w:rsidP="000F0D6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E67F5C">
        <w:rPr>
          <w:rFonts w:ascii="Times New Roman" w:hAnsi="Times New Roman" w:cs="Times New Roman"/>
          <w:sz w:val="28"/>
          <w:szCs w:val="28"/>
        </w:rPr>
        <w:t>П</w:t>
      </w:r>
      <w:r>
        <w:rPr>
          <w:rFonts w:ascii="Times New Roman" w:hAnsi="Times New Roman" w:cs="Times New Roman"/>
          <w:sz w:val="28"/>
          <w:szCs w:val="28"/>
        </w:rPr>
        <w:t>оложение</w:t>
      </w:r>
      <w:r w:rsidR="000F0638" w:rsidRPr="000F0638">
        <w:rPr>
          <w:rFonts w:ascii="Times New Roman" w:hAnsi="Times New Roman" w:cs="Times New Roman"/>
          <w:sz w:val="28"/>
          <w:szCs w:val="28"/>
        </w:rPr>
        <w:t xml:space="preserve"> о выдаче разрешения на размещение телеради</w:t>
      </w:r>
      <w:r w:rsidR="006036FA">
        <w:rPr>
          <w:rFonts w:ascii="Times New Roman" w:hAnsi="Times New Roman" w:cs="Times New Roman"/>
          <w:sz w:val="28"/>
          <w:szCs w:val="28"/>
        </w:rPr>
        <w:t>оканала в аналоговом вещании и (</w:t>
      </w:r>
      <w:r w:rsidR="00896263">
        <w:rPr>
          <w:rFonts w:ascii="Times New Roman" w:hAnsi="Times New Roman" w:cs="Times New Roman"/>
          <w:sz w:val="28"/>
          <w:szCs w:val="28"/>
        </w:rPr>
        <w:t>или</w:t>
      </w:r>
      <w:r w:rsidR="006036FA">
        <w:rPr>
          <w:rFonts w:ascii="Times New Roman" w:hAnsi="Times New Roman" w:cs="Times New Roman"/>
          <w:sz w:val="28"/>
          <w:szCs w:val="28"/>
        </w:rPr>
        <w:t>)</w:t>
      </w:r>
      <w:r w:rsidR="000F0638" w:rsidRPr="000F0638">
        <w:rPr>
          <w:rFonts w:ascii="Times New Roman" w:hAnsi="Times New Roman" w:cs="Times New Roman"/>
          <w:sz w:val="28"/>
          <w:szCs w:val="28"/>
        </w:rPr>
        <w:t xml:space="preserve"> в цифровом пакете вещания,</w:t>
      </w:r>
      <w:r w:rsidR="00216AB3">
        <w:rPr>
          <w:rFonts w:ascii="Times New Roman" w:hAnsi="Times New Roman" w:cs="Times New Roman"/>
          <w:sz w:val="28"/>
          <w:szCs w:val="28"/>
          <w:lang w:val="ky-KG"/>
        </w:rPr>
        <w:t xml:space="preserve"> </w:t>
      </w:r>
      <w:r w:rsidR="000F0638" w:rsidRPr="000F0638">
        <w:rPr>
          <w:rFonts w:ascii="Times New Roman" w:hAnsi="Times New Roman" w:cs="Times New Roman"/>
          <w:sz w:val="28"/>
          <w:szCs w:val="28"/>
        </w:rPr>
        <w:t>независимо от применяемых технологий</w:t>
      </w:r>
      <w:r w:rsidR="00A86C8B">
        <w:rPr>
          <w:rFonts w:ascii="Times New Roman" w:hAnsi="Times New Roman" w:cs="Times New Roman"/>
          <w:sz w:val="28"/>
          <w:szCs w:val="28"/>
        </w:rPr>
        <w:t xml:space="preserve"> согласно приложению 1</w:t>
      </w:r>
      <w:r w:rsidR="000F0638" w:rsidRPr="000F0638">
        <w:rPr>
          <w:rFonts w:ascii="Times New Roman" w:hAnsi="Times New Roman" w:cs="Times New Roman"/>
          <w:sz w:val="28"/>
          <w:szCs w:val="28"/>
        </w:rPr>
        <w:t>;</w:t>
      </w:r>
    </w:p>
    <w:p w:rsidR="000F0638" w:rsidRDefault="000F0638" w:rsidP="007A594B">
      <w:pPr>
        <w:spacing w:after="0" w:line="240" w:lineRule="auto"/>
        <w:ind w:firstLine="708"/>
        <w:jc w:val="both"/>
        <w:rPr>
          <w:rFonts w:ascii="Times New Roman" w:hAnsi="Times New Roman" w:cs="Times New Roman"/>
          <w:sz w:val="28"/>
          <w:szCs w:val="28"/>
        </w:rPr>
      </w:pPr>
      <w:r w:rsidRPr="000F0638">
        <w:rPr>
          <w:rFonts w:ascii="Times New Roman" w:hAnsi="Times New Roman" w:cs="Times New Roman"/>
          <w:sz w:val="28"/>
          <w:szCs w:val="28"/>
        </w:rPr>
        <w:t xml:space="preserve">- </w:t>
      </w:r>
      <w:hyperlink r:id="rId9" w:anchor="р1" w:history="1">
        <w:r w:rsidRPr="00216AB3">
          <w:rPr>
            <w:rStyle w:val="a4"/>
            <w:rFonts w:ascii="Times New Roman" w:hAnsi="Times New Roman" w:cs="Times New Roman"/>
            <w:color w:val="000000"/>
            <w:sz w:val="28"/>
            <w:szCs w:val="28"/>
            <w:u w:val="none"/>
          </w:rPr>
          <w:t>Временный прейскурант</w:t>
        </w:r>
      </w:hyperlink>
      <w:r w:rsidR="00A86C8B">
        <w:rPr>
          <w:rFonts w:ascii="Times New Roman" w:hAnsi="Times New Roman" w:cs="Times New Roman"/>
          <w:sz w:val="28"/>
          <w:szCs w:val="28"/>
        </w:rPr>
        <w:t xml:space="preserve"> сбора за разрешения </w:t>
      </w:r>
      <w:r w:rsidR="00A86C8B" w:rsidRPr="000F0638">
        <w:rPr>
          <w:rFonts w:ascii="Times New Roman" w:hAnsi="Times New Roman" w:cs="Times New Roman"/>
          <w:sz w:val="28"/>
          <w:szCs w:val="28"/>
        </w:rPr>
        <w:t>на размещение телеради</w:t>
      </w:r>
      <w:r w:rsidR="006036FA">
        <w:rPr>
          <w:rFonts w:ascii="Times New Roman" w:hAnsi="Times New Roman" w:cs="Times New Roman"/>
          <w:sz w:val="28"/>
          <w:szCs w:val="28"/>
        </w:rPr>
        <w:t>оканала в аналоговом вещании и (</w:t>
      </w:r>
      <w:r w:rsidR="00896263">
        <w:rPr>
          <w:rFonts w:ascii="Times New Roman" w:hAnsi="Times New Roman" w:cs="Times New Roman"/>
          <w:sz w:val="28"/>
          <w:szCs w:val="28"/>
        </w:rPr>
        <w:t>или</w:t>
      </w:r>
      <w:r w:rsidR="006036FA">
        <w:rPr>
          <w:rFonts w:ascii="Times New Roman" w:hAnsi="Times New Roman" w:cs="Times New Roman"/>
          <w:sz w:val="28"/>
          <w:szCs w:val="28"/>
        </w:rPr>
        <w:t>)</w:t>
      </w:r>
      <w:r w:rsidR="00A86C8B" w:rsidRPr="000F0638">
        <w:rPr>
          <w:rFonts w:ascii="Times New Roman" w:hAnsi="Times New Roman" w:cs="Times New Roman"/>
          <w:sz w:val="28"/>
          <w:szCs w:val="28"/>
        </w:rPr>
        <w:t xml:space="preserve"> в цифровом пакете вещания,</w:t>
      </w:r>
      <w:r w:rsidR="00A86C8B">
        <w:rPr>
          <w:rFonts w:ascii="Times New Roman" w:hAnsi="Times New Roman" w:cs="Times New Roman"/>
          <w:sz w:val="28"/>
          <w:szCs w:val="28"/>
          <w:lang w:val="ky-KG"/>
        </w:rPr>
        <w:t xml:space="preserve"> </w:t>
      </w:r>
      <w:r w:rsidR="00A86C8B" w:rsidRPr="000F0638">
        <w:rPr>
          <w:rFonts w:ascii="Times New Roman" w:hAnsi="Times New Roman" w:cs="Times New Roman"/>
          <w:sz w:val="28"/>
          <w:szCs w:val="28"/>
        </w:rPr>
        <w:t>независимо от применяемых технологий</w:t>
      </w:r>
      <w:r w:rsidR="00A86C8B">
        <w:rPr>
          <w:rFonts w:ascii="Times New Roman" w:hAnsi="Times New Roman" w:cs="Times New Roman"/>
          <w:sz w:val="28"/>
          <w:szCs w:val="28"/>
        </w:rPr>
        <w:t xml:space="preserve"> </w:t>
      </w:r>
      <w:r w:rsidR="00356AB2">
        <w:rPr>
          <w:rFonts w:ascii="Times New Roman" w:hAnsi="Times New Roman" w:cs="Times New Roman"/>
          <w:sz w:val="28"/>
          <w:szCs w:val="28"/>
        </w:rPr>
        <w:t xml:space="preserve">(далее – Временный прейскурант) </w:t>
      </w:r>
      <w:r w:rsidR="00A86C8B">
        <w:rPr>
          <w:rFonts w:ascii="Times New Roman" w:hAnsi="Times New Roman" w:cs="Times New Roman"/>
          <w:sz w:val="28"/>
          <w:szCs w:val="28"/>
        </w:rPr>
        <w:t>согласно приложению 2</w:t>
      </w:r>
      <w:r w:rsidRPr="000F0638">
        <w:rPr>
          <w:rFonts w:ascii="Times New Roman" w:hAnsi="Times New Roman" w:cs="Times New Roman"/>
          <w:sz w:val="28"/>
          <w:szCs w:val="28"/>
        </w:rPr>
        <w:t>.</w:t>
      </w:r>
    </w:p>
    <w:p w:rsidR="00356AB2" w:rsidRDefault="00356AB2" w:rsidP="007A59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Установить, что действие Временного</w:t>
      </w:r>
      <w:r w:rsidR="00DB7586">
        <w:rPr>
          <w:rFonts w:ascii="Times New Roman" w:hAnsi="Times New Roman" w:cs="Times New Roman"/>
          <w:sz w:val="28"/>
          <w:szCs w:val="28"/>
        </w:rPr>
        <w:t xml:space="preserve"> прейскуранта, </w:t>
      </w:r>
      <w:r>
        <w:rPr>
          <w:rFonts w:ascii="Times New Roman" w:hAnsi="Times New Roman" w:cs="Times New Roman"/>
          <w:sz w:val="28"/>
          <w:szCs w:val="28"/>
        </w:rPr>
        <w:t xml:space="preserve">указанного в пункте 1 настоящего постановления действует до </w:t>
      </w:r>
      <w:r w:rsidRPr="00356AB2">
        <w:rPr>
          <w:rFonts w:ascii="Times New Roman" w:hAnsi="Times New Roman" w:cs="Times New Roman"/>
          <w:sz w:val="28"/>
          <w:szCs w:val="28"/>
        </w:rPr>
        <w:t>31 декабря 201</w:t>
      </w:r>
      <w:r>
        <w:rPr>
          <w:rFonts w:ascii="Times New Roman" w:hAnsi="Times New Roman" w:cs="Times New Roman"/>
          <w:sz w:val="28"/>
          <w:szCs w:val="28"/>
        </w:rPr>
        <w:t>8</w:t>
      </w:r>
      <w:r w:rsidRPr="00356AB2">
        <w:rPr>
          <w:rFonts w:ascii="Times New Roman" w:hAnsi="Times New Roman" w:cs="Times New Roman"/>
          <w:sz w:val="28"/>
          <w:szCs w:val="28"/>
        </w:rPr>
        <w:t xml:space="preserve"> года</w:t>
      </w:r>
      <w:r w:rsidR="008C630A">
        <w:rPr>
          <w:rFonts w:ascii="Times New Roman" w:hAnsi="Times New Roman" w:cs="Times New Roman"/>
          <w:sz w:val="28"/>
          <w:szCs w:val="28"/>
        </w:rPr>
        <w:t>.</w:t>
      </w:r>
    </w:p>
    <w:p w:rsidR="00F3336A" w:rsidRDefault="00356AB2" w:rsidP="007A59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A86C8B">
        <w:rPr>
          <w:rFonts w:ascii="Times New Roman" w:hAnsi="Times New Roman" w:cs="Times New Roman"/>
          <w:sz w:val="28"/>
          <w:szCs w:val="28"/>
        </w:rPr>
        <w:t xml:space="preserve">Министерству культуры, информации </w:t>
      </w:r>
      <w:r w:rsidR="00F3336A">
        <w:rPr>
          <w:rFonts w:ascii="Times New Roman" w:hAnsi="Times New Roman" w:cs="Times New Roman"/>
          <w:sz w:val="28"/>
          <w:szCs w:val="28"/>
        </w:rPr>
        <w:t>и туризма Кыргызской Республики:</w:t>
      </w:r>
    </w:p>
    <w:p w:rsidR="00F3336A" w:rsidRDefault="00F3336A" w:rsidP="007A59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B7DB2">
        <w:rPr>
          <w:rFonts w:ascii="Times New Roman" w:hAnsi="Times New Roman" w:cs="Times New Roman"/>
          <w:sz w:val="28"/>
          <w:szCs w:val="28"/>
        </w:rPr>
        <w:t xml:space="preserve">принять организационные и иные меры, вытекающие из настоящего постановления; </w:t>
      </w:r>
    </w:p>
    <w:p w:rsidR="00A86C8B" w:rsidRPr="000F0638" w:rsidRDefault="00F3336A" w:rsidP="007A59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984F83">
        <w:rPr>
          <w:rFonts w:ascii="Times New Roman" w:hAnsi="Times New Roman" w:cs="Times New Roman"/>
          <w:sz w:val="28"/>
          <w:szCs w:val="28"/>
        </w:rPr>
        <w:t xml:space="preserve">разработать и </w:t>
      </w:r>
      <w:r w:rsidR="00984F83" w:rsidRPr="00984F83">
        <w:rPr>
          <w:rFonts w:ascii="Times New Roman" w:hAnsi="Times New Roman" w:cs="Times New Roman"/>
          <w:sz w:val="28"/>
          <w:szCs w:val="28"/>
        </w:rPr>
        <w:t xml:space="preserve">в установленном порядке </w:t>
      </w:r>
      <w:r w:rsidR="005537EC" w:rsidRPr="005537EC">
        <w:rPr>
          <w:rFonts w:ascii="Times New Roman" w:hAnsi="Times New Roman" w:cs="Times New Roman"/>
          <w:sz w:val="28"/>
          <w:szCs w:val="28"/>
        </w:rPr>
        <w:t>внести на рассмотрение Правительства Кыргызской Республики</w:t>
      </w:r>
      <w:r w:rsidR="003F7AA5">
        <w:rPr>
          <w:rFonts w:ascii="Times New Roman" w:hAnsi="Times New Roman" w:cs="Times New Roman"/>
          <w:sz w:val="28"/>
          <w:szCs w:val="28"/>
        </w:rPr>
        <w:t xml:space="preserve"> законопроект о внесении </w:t>
      </w:r>
      <w:r w:rsidR="00173762">
        <w:rPr>
          <w:rFonts w:ascii="Times New Roman" w:hAnsi="Times New Roman" w:cs="Times New Roman"/>
          <w:sz w:val="28"/>
          <w:szCs w:val="28"/>
        </w:rPr>
        <w:t>изменений</w:t>
      </w:r>
      <w:r w:rsidR="005537EC" w:rsidRPr="005537EC">
        <w:rPr>
          <w:rFonts w:ascii="Times New Roman" w:hAnsi="Times New Roman" w:cs="Times New Roman"/>
          <w:sz w:val="28"/>
          <w:szCs w:val="28"/>
        </w:rPr>
        <w:t xml:space="preserve"> в </w:t>
      </w:r>
      <w:r w:rsidR="005537EC">
        <w:rPr>
          <w:rFonts w:ascii="Times New Roman" w:hAnsi="Times New Roman" w:cs="Times New Roman"/>
          <w:sz w:val="28"/>
          <w:szCs w:val="28"/>
        </w:rPr>
        <w:t>З</w:t>
      </w:r>
      <w:r w:rsidR="005537EC" w:rsidRPr="005537EC">
        <w:rPr>
          <w:rFonts w:ascii="Times New Roman" w:hAnsi="Times New Roman" w:cs="Times New Roman"/>
          <w:sz w:val="28"/>
          <w:szCs w:val="28"/>
        </w:rPr>
        <w:t xml:space="preserve">акон Кыргызской Республики </w:t>
      </w:r>
      <w:r w:rsidR="00D94F5C">
        <w:rPr>
          <w:rFonts w:ascii="Times New Roman" w:hAnsi="Times New Roman" w:cs="Times New Roman"/>
          <w:sz w:val="28"/>
          <w:szCs w:val="28"/>
        </w:rPr>
        <w:t>«</w:t>
      </w:r>
      <w:r w:rsidR="00173762">
        <w:rPr>
          <w:rFonts w:ascii="Times New Roman" w:hAnsi="Times New Roman" w:cs="Times New Roman"/>
          <w:sz w:val="28"/>
          <w:szCs w:val="28"/>
        </w:rPr>
        <w:t>О неналоговых платежах»</w:t>
      </w:r>
      <w:r w:rsidR="005537EC" w:rsidRPr="005537EC">
        <w:rPr>
          <w:rFonts w:ascii="Times New Roman" w:hAnsi="Times New Roman" w:cs="Times New Roman"/>
          <w:sz w:val="28"/>
          <w:szCs w:val="28"/>
        </w:rPr>
        <w:t xml:space="preserve">, </w:t>
      </w:r>
      <w:r w:rsidR="000331D8">
        <w:rPr>
          <w:rFonts w:ascii="Times New Roman" w:hAnsi="Times New Roman" w:cs="Times New Roman"/>
          <w:sz w:val="28"/>
          <w:szCs w:val="28"/>
        </w:rPr>
        <w:t xml:space="preserve">предусматривающий </w:t>
      </w:r>
      <w:r w:rsidR="000331D8" w:rsidRPr="000331D8">
        <w:rPr>
          <w:rFonts w:ascii="Times New Roman" w:hAnsi="Times New Roman" w:cs="Times New Roman"/>
          <w:sz w:val="28"/>
          <w:szCs w:val="28"/>
        </w:rPr>
        <w:t xml:space="preserve">сбор за </w:t>
      </w:r>
      <w:r w:rsidR="000331D8">
        <w:rPr>
          <w:rFonts w:ascii="Times New Roman" w:hAnsi="Times New Roman" w:cs="Times New Roman"/>
          <w:sz w:val="28"/>
          <w:szCs w:val="28"/>
        </w:rPr>
        <w:t xml:space="preserve">выдачу </w:t>
      </w:r>
      <w:r w:rsidR="000331D8" w:rsidRPr="000331D8">
        <w:rPr>
          <w:rFonts w:ascii="Times New Roman" w:hAnsi="Times New Roman" w:cs="Times New Roman"/>
          <w:sz w:val="28"/>
          <w:szCs w:val="28"/>
        </w:rPr>
        <w:t>разрешения на размещение телерадиоканала в аналоговом вещании и (или) в цифровом пакете вещания,</w:t>
      </w:r>
      <w:r w:rsidR="000331D8" w:rsidRPr="000331D8">
        <w:rPr>
          <w:rFonts w:ascii="Times New Roman" w:hAnsi="Times New Roman" w:cs="Times New Roman"/>
          <w:sz w:val="28"/>
          <w:szCs w:val="28"/>
          <w:lang w:val="ky-KG"/>
        </w:rPr>
        <w:t xml:space="preserve"> </w:t>
      </w:r>
      <w:r w:rsidR="000331D8" w:rsidRPr="000331D8">
        <w:rPr>
          <w:rFonts w:ascii="Times New Roman" w:hAnsi="Times New Roman" w:cs="Times New Roman"/>
          <w:sz w:val="28"/>
          <w:szCs w:val="28"/>
        </w:rPr>
        <w:t>независимо от применяемых технологий</w:t>
      </w:r>
      <w:r w:rsidR="00EB1933">
        <w:rPr>
          <w:rFonts w:ascii="Times New Roman" w:hAnsi="Times New Roman" w:cs="Times New Roman"/>
          <w:sz w:val="28"/>
          <w:szCs w:val="28"/>
        </w:rPr>
        <w:t>.</w:t>
      </w:r>
      <w:r w:rsidR="00984F83">
        <w:rPr>
          <w:rFonts w:ascii="Times New Roman" w:hAnsi="Times New Roman" w:cs="Times New Roman"/>
          <w:sz w:val="28"/>
          <w:szCs w:val="28"/>
        </w:rPr>
        <w:t xml:space="preserve"> </w:t>
      </w:r>
    </w:p>
    <w:p w:rsidR="009A4DC8" w:rsidRDefault="00885553" w:rsidP="007A59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4</w:t>
      </w:r>
      <w:r w:rsidR="000F0638" w:rsidRPr="000F0638">
        <w:rPr>
          <w:rFonts w:ascii="Times New Roman" w:hAnsi="Times New Roman" w:cs="Times New Roman"/>
          <w:sz w:val="28"/>
          <w:szCs w:val="28"/>
        </w:rPr>
        <w:t>.</w:t>
      </w:r>
      <w:r w:rsidR="007B2CB3">
        <w:rPr>
          <w:rFonts w:ascii="Times New Roman" w:hAnsi="Times New Roman" w:cs="Times New Roman"/>
          <w:sz w:val="28"/>
          <w:szCs w:val="28"/>
        </w:rPr>
        <w:t xml:space="preserve"> Контроль </w:t>
      </w:r>
      <w:r w:rsidR="005D5882">
        <w:rPr>
          <w:rFonts w:ascii="Times New Roman" w:hAnsi="Times New Roman" w:cs="Times New Roman"/>
          <w:sz w:val="28"/>
          <w:szCs w:val="28"/>
        </w:rPr>
        <w:t xml:space="preserve">за </w:t>
      </w:r>
      <w:r w:rsidR="007B2CB3">
        <w:rPr>
          <w:rFonts w:ascii="Times New Roman" w:hAnsi="Times New Roman" w:cs="Times New Roman"/>
          <w:sz w:val="28"/>
          <w:szCs w:val="28"/>
        </w:rPr>
        <w:t>исполнени</w:t>
      </w:r>
      <w:r w:rsidR="005D5882">
        <w:rPr>
          <w:rFonts w:ascii="Times New Roman" w:hAnsi="Times New Roman" w:cs="Times New Roman"/>
          <w:sz w:val="28"/>
          <w:szCs w:val="28"/>
        </w:rPr>
        <w:t>ем</w:t>
      </w:r>
      <w:r w:rsidR="007B2CB3">
        <w:rPr>
          <w:rFonts w:ascii="Times New Roman" w:hAnsi="Times New Roman" w:cs="Times New Roman"/>
          <w:sz w:val="28"/>
          <w:szCs w:val="28"/>
        </w:rPr>
        <w:t xml:space="preserve"> настоящего постановления возложить на отдел информационно</w:t>
      </w:r>
      <w:r w:rsidR="00EB1933">
        <w:rPr>
          <w:rFonts w:ascii="Times New Roman" w:hAnsi="Times New Roman" w:cs="Times New Roman"/>
          <w:sz w:val="28"/>
          <w:szCs w:val="28"/>
        </w:rPr>
        <w:t xml:space="preserve">го обеспечения </w:t>
      </w:r>
      <w:r w:rsidR="007B2CB3">
        <w:rPr>
          <w:rFonts w:ascii="Times New Roman" w:hAnsi="Times New Roman" w:cs="Times New Roman"/>
          <w:sz w:val="28"/>
          <w:szCs w:val="28"/>
        </w:rPr>
        <w:t>Аппарата Правительства Кыргызской Республики.</w:t>
      </w:r>
      <w:r w:rsidR="000F0638" w:rsidRPr="000F0638">
        <w:rPr>
          <w:rFonts w:ascii="Times New Roman" w:hAnsi="Times New Roman" w:cs="Times New Roman"/>
          <w:sz w:val="28"/>
          <w:szCs w:val="28"/>
        </w:rPr>
        <w:t xml:space="preserve"> </w:t>
      </w:r>
    </w:p>
    <w:p w:rsidR="00AE5F80" w:rsidRPr="000F0638" w:rsidRDefault="00885553" w:rsidP="007A59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7B2CB3">
        <w:rPr>
          <w:rFonts w:ascii="Times New Roman" w:hAnsi="Times New Roman" w:cs="Times New Roman"/>
          <w:sz w:val="28"/>
          <w:szCs w:val="28"/>
        </w:rPr>
        <w:t xml:space="preserve">. </w:t>
      </w:r>
      <w:r w:rsidR="000F0638" w:rsidRPr="000F0638">
        <w:rPr>
          <w:rFonts w:ascii="Times New Roman" w:hAnsi="Times New Roman" w:cs="Times New Roman"/>
          <w:sz w:val="28"/>
          <w:szCs w:val="28"/>
        </w:rPr>
        <w:t>Настоящее постановление вступае</w:t>
      </w:r>
      <w:r w:rsidR="001E68BB">
        <w:rPr>
          <w:rFonts w:ascii="Times New Roman" w:hAnsi="Times New Roman" w:cs="Times New Roman"/>
          <w:sz w:val="28"/>
          <w:szCs w:val="28"/>
        </w:rPr>
        <w:t xml:space="preserve">т в силу по истечении </w:t>
      </w:r>
      <w:r w:rsidR="000610F1">
        <w:rPr>
          <w:rFonts w:ascii="Times New Roman" w:hAnsi="Times New Roman" w:cs="Times New Roman"/>
          <w:sz w:val="28"/>
          <w:szCs w:val="28"/>
        </w:rPr>
        <w:t xml:space="preserve">пятнадцати </w:t>
      </w:r>
      <w:r w:rsidR="000610F1" w:rsidRPr="000F0638">
        <w:rPr>
          <w:rFonts w:ascii="Times New Roman" w:hAnsi="Times New Roman" w:cs="Times New Roman"/>
          <w:sz w:val="28"/>
          <w:szCs w:val="28"/>
        </w:rPr>
        <w:t>дней</w:t>
      </w:r>
      <w:r w:rsidR="000F0638" w:rsidRPr="000F0638">
        <w:rPr>
          <w:rFonts w:ascii="Times New Roman" w:hAnsi="Times New Roman" w:cs="Times New Roman"/>
          <w:sz w:val="28"/>
          <w:szCs w:val="28"/>
        </w:rPr>
        <w:t xml:space="preserve"> со дня официального опубликования</w:t>
      </w:r>
      <w:r w:rsidR="000F0638" w:rsidRPr="00216AB3">
        <w:rPr>
          <w:rFonts w:ascii="Times New Roman" w:hAnsi="Times New Roman" w:cs="Times New Roman"/>
          <w:sz w:val="28"/>
          <w:szCs w:val="28"/>
        </w:rPr>
        <w:t>.</w:t>
      </w:r>
    </w:p>
    <w:p w:rsidR="00B4139E" w:rsidRDefault="00B4139E" w:rsidP="007A594B">
      <w:pPr>
        <w:pStyle w:val="tkTekst"/>
        <w:spacing w:after="0" w:line="240" w:lineRule="auto"/>
        <w:rPr>
          <w:rFonts w:ascii="Times New Roman" w:hAnsi="Times New Roman" w:cs="Times New Roman"/>
          <w:sz w:val="28"/>
          <w:szCs w:val="28"/>
        </w:rPr>
      </w:pPr>
    </w:p>
    <w:p w:rsidR="00F372FC" w:rsidRDefault="00F372FC" w:rsidP="007A594B">
      <w:pPr>
        <w:pStyle w:val="tkTekst"/>
        <w:spacing w:after="0" w:line="240" w:lineRule="auto"/>
        <w:rPr>
          <w:rFonts w:ascii="Times New Roman" w:hAnsi="Times New Roman" w:cs="Times New Roman"/>
          <w:sz w:val="28"/>
          <w:szCs w:val="28"/>
        </w:rPr>
      </w:pPr>
    </w:p>
    <w:p w:rsidR="00F372FC" w:rsidRPr="00C90FAB" w:rsidRDefault="00F372FC" w:rsidP="007A594B">
      <w:pPr>
        <w:pStyle w:val="tkTekst"/>
        <w:spacing w:after="0" w:line="240" w:lineRule="auto"/>
        <w:rPr>
          <w:rFonts w:ascii="Times New Roman" w:hAnsi="Times New Roman" w:cs="Times New Roman"/>
          <w:sz w:val="28"/>
          <w:szCs w:val="28"/>
        </w:rPr>
      </w:pPr>
    </w:p>
    <w:p w:rsidR="00D52CEC" w:rsidRDefault="00B4139E" w:rsidP="007A594B">
      <w:pPr>
        <w:spacing w:after="0" w:line="240" w:lineRule="auto"/>
        <w:ind w:right="-1"/>
        <w:rPr>
          <w:rFonts w:ascii="Times New Roman" w:hAnsi="Times New Roman" w:cs="Times New Roman"/>
          <w:b/>
          <w:sz w:val="28"/>
          <w:szCs w:val="28"/>
        </w:rPr>
      </w:pPr>
      <w:r w:rsidRPr="009D6E1A">
        <w:rPr>
          <w:rFonts w:ascii="Times New Roman" w:hAnsi="Times New Roman" w:cs="Times New Roman"/>
          <w:b/>
          <w:sz w:val="28"/>
          <w:szCs w:val="28"/>
        </w:rPr>
        <w:t xml:space="preserve">Премьер-министр      </w:t>
      </w:r>
      <w:r>
        <w:rPr>
          <w:rFonts w:ascii="Times New Roman" w:hAnsi="Times New Roman" w:cs="Times New Roman"/>
          <w:b/>
          <w:sz w:val="28"/>
          <w:szCs w:val="28"/>
        </w:rPr>
        <w:tab/>
      </w:r>
      <w:r>
        <w:rPr>
          <w:rFonts w:ascii="Times New Roman" w:hAnsi="Times New Roman" w:cs="Times New Roman"/>
          <w:b/>
          <w:sz w:val="28"/>
          <w:szCs w:val="28"/>
        </w:rPr>
        <w:tab/>
      </w:r>
      <w:r w:rsidR="00C828A9">
        <w:rPr>
          <w:rFonts w:ascii="Times New Roman" w:hAnsi="Times New Roman" w:cs="Times New Roman"/>
          <w:b/>
          <w:sz w:val="28"/>
          <w:szCs w:val="28"/>
        </w:rPr>
        <w:t xml:space="preserve">                                               </w:t>
      </w:r>
      <w:r w:rsidR="009D5DDF">
        <w:rPr>
          <w:rFonts w:ascii="Times New Roman" w:hAnsi="Times New Roman" w:cs="Times New Roman"/>
          <w:b/>
          <w:sz w:val="28"/>
          <w:szCs w:val="28"/>
        </w:rPr>
        <w:t xml:space="preserve">        </w:t>
      </w:r>
      <w:r w:rsidR="00C828A9">
        <w:rPr>
          <w:rFonts w:ascii="Times New Roman" w:hAnsi="Times New Roman" w:cs="Times New Roman"/>
          <w:b/>
          <w:sz w:val="28"/>
          <w:szCs w:val="28"/>
        </w:rPr>
        <w:t>С.Дж.Исаков</w:t>
      </w:r>
    </w:p>
    <w:p w:rsidR="00AB2DFC" w:rsidRDefault="00AB2DFC"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896263" w:rsidRDefault="00896263" w:rsidP="007A594B">
      <w:pPr>
        <w:spacing w:after="0" w:line="240" w:lineRule="auto"/>
        <w:rPr>
          <w:rFonts w:ascii="Times New Roman" w:hAnsi="Times New Roman" w:cs="Times New Roman"/>
          <w:sz w:val="28"/>
          <w:szCs w:val="28"/>
          <w:lang w:val="ky-KG"/>
        </w:rPr>
      </w:pPr>
    </w:p>
    <w:p w:rsidR="00D52CEC" w:rsidRDefault="00D52CEC" w:rsidP="007A594B">
      <w:pPr>
        <w:spacing w:after="0" w:line="240" w:lineRule="auto"/>
        <w:ind w:right="-1"/>
        <w:rPr>
          <w:rFonts w:ascii="Times New Roman" w:hAnsi="Times New Roman" w:cs="Times New Roman"/>
          <w:sz w:val="28"/>
          <w:szCs w:val="28"/>
          <w:lang w:val="ky-KG"/>
        </w:rPr>
      </w:pPr>
    </w:p>
    <w:p w:rsidR="00D52F8F" w:rsidRDefault="00D52F8F" w:rsidP="007A594B">
      <w:pPr>
        <w:spacing w:after="0" w:line="240" w:lineRule="auto"/>
        <w:ind w:right="-1"/>
        <w:rPr>
          <w:rFonts w:ascii="Times New Roman" w:hAnsi="Times New Roman" w:cs="Times New Roman"/>
          <w:b/>
          <w:sz w:val="28"/>
          <w:szCs w:val="28"/>
        </w:rPr>
      </w:pPr>
    </w:p>
    <w:p w:rsidR="00D52CEC" w:rsidRDefault="00D52CEC" w:rsidP="007A594B">
      <w:pPr>
        <w:spacing w:after="0" w:line="240" w:lineRule="auto"/>
        <w:ind w:right="-1"/>
        <w:rPr>
          <w:rFonts w:ascii="Times New Roman" w:hAnsi="Times New Roman" w:cs="Times New Roman"/>
          <w:b/>
          <w:sz w:val="28"/>
          <w:szCs w:val="28"/>
        </w:rPr>
      </w:pPr>
    </w:p>
    <w:p w:rsidR="00D52CEC" w:rsidRDefault="00D52CEC" w:rsidP="007A594B">
      <w:pPr>
        <w:spacing w:after="0" w:line="240" w:lineRule="auto"/>
        <w:ind w:right="-1"/>
        <w:rPr>
          <w:rFonts w:ascii="Times New Roman" w:hAnsi="Times New Roman" w:cs="Times New Roman"/>
          <w:b/>
          <w:sz w:val="28"/>
          <w:szCs w:val="28"/>
        </w:rPr>
      </w:pPr>
    </w:p>
    <w:p w:rsidR="00D52CEC" w:rsidRDefault="00D52CEC" w:rsidP="007A594B">
      <w:pPr>
        <w:spacing w:after="0" w:line="240" w:lineRule="auto"/>
        <w:ind w:right="-1"/>
        <w:rPr>
          <w:rFonts w:ascii="Times New Roman" w:hAnsi="Times New Roman" w:cs="Times New Roman"/>
          <w:b/>
          <w:sz w:val="28"/>
          <w:szCs w:val="28"/>
        </w:rPr>
      </w:pPr>
    </w:p>
    <w:p w:rsidR="00FF6C10" w:rsidRDefault="00FF6C10" w:rsidP="007A594B">
      <w:pPr>
        <w:spacing w:after="0" w:line="240" w:lineRule="auto"/>
        <w:ind w:right="-1"/>
        <w:rPr>
          <w:rFonts w:ascii="Times New Roman" w:hAnsi="Times New Roman" w:cs="Times New Roman"/>
          <w:b/>
          <w:sz w:val="28"/>
          <w:szCs w:val="28"/>
        </w:rPr>
      </w:pPr>
    </w:p>
    <w:bookmarkEnd w:id="0"/>
    <w:p w:rsidR="00896263" w:rsidRDefault="00896263" w:rsidP="007A594B">
      <w:pPr>
        <w:spacing w:after="0" w:line="240" w:lineRule="auto"/>
        <w:ind w:right="-1"/>
        <w:rPr>
          <w:rFonts w:ascii="Times New Roman" w:hAnsi="Times New Roman" w:cs="Times New Roman"/>
          <w:b/>
          <w:sz w:val="28"/>
          <w:szCs w:val="28"/>
        </w:rPr>
      </w:pPr>
    </w:p>
    <w:p w:rsidR="00C24E9E" w:rsidRDefault="00C24E9E" w:rsidP="007A594B">
      <w:pPr>
        <w:spacing w:after="0" w:line="240" w:lineRule="auto"/>
        <w:ind w:right="-1"/>
        <w:rPr>
          <w:rFonts w:ascii="Times New Roman" w:hAnsi="Times New Roman" w:cs="Times New Roman"/>
          <w:b/>
          <w:sz w:val="28"/>
          <w:szCs w:val="28"/>
        </w:rPr>
      </w:pPr>
    </w:p>
    <w:p w:rsidR="00C24E9E" w:rsidRPr="00791AD9" w:rsidRDefault="00C24E9E" w:rsidP="007A594B">
      <w:pPr>
        <w:pStyle w:val="af0"/>
        <w:jc w:val="center"/>
        <w:rPr>
          <w:rFonts w:ascii="Times New Roman" w:eastAsia="Calibri" w:hAnsi="Times New Roman" w:cs="Times New Roman"/>
          <w:b/>
          <w:sz w:val="28"/>
          <w:szCs w:val="28"/>
        </w:rPr>
      </w:pPr>
      <w:r w:rsidRPr="00791AD9">
        <w:rPr>
          <w:rFonts w:ascii="Times New Roman" w:eastAsia="Calibri" w:hAnsi="Times New Roman" w:cs="Times New Roman"/>
          <w:b/>
          <w:sz w:val="28"/>
          <w:szCs w:val="28"/>
        </w:rPr>
        <w:lastRenderedPageBreak/>
        <w:t>Справка-обоснование</w:t>
      </w:r>
    </w:p>
    <w:p w:rsidR="00C24E9E" w:rsidRDefault="00C24E9E" w:rsidP="007A594B">
      <w:pPr>
        <w:spacing w:after="0" w:line="240" w:lineRule="auto"/>
        <w:jc w:val="center"/>
        <w:rPr>
          <w:rFonts w:ascii="Times New Roman" w:hAnsi="Times New Roman" w:cs="Times New Roman"/>
          <w:b/>
          <w:sz w:val="28"/>
          <w:szCs w:val="28"/>
        </w:rPr>
      </w:pPr>
      <w:r w:rsidRPr="00E018C1">
        <w:rPr>
          <w:rFonts w:ascii="Times New Roman" w:hAnsi="Times New Roman" w:cs="Times New Roman"/>
          <w:b/>
          <w:sz w:val="28"/>
          <w:szCs w:val="28"/>
        </w:rPr>
        <w:t xml:space="preserve">к проекту постановления Правительства Кыргызской Республики  </w:t>
      </w:r>
    </w:p>
    <w:p w:rsidR="00D14311" w:rsidRDefault="00D14311" w:rsidP="00D14311">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rPr>
        <w:t>«</w:t>
      </w:r>
      <w:r w:rsidRPr="00D94466">
        <w:rPr>
          <w:rFonts w:ascii="Times New Roman" w:hAnsi="Times New Roman" w:cs="Times New Roman"/>
          <w:b/>
          <w:sz w:val="28"/>
          <w:szCs w:val="28"/>
        </w:rPr>
        <w:t xml:space="preserve">Об утверждении </w:t>
      </w:r>
      <w:r>
        <w:rPr>
          <w:rFonts w:ascii="Times New Roman" w:hAnsi="Times New Roman" w:cs="Times New Roman"/>
          <w:b/>
          <w:sz w:val="28"/>
          <w:szCs w:val="28"/>
        </w:rPr>
        <w:t>П</w:t>
      </w:r>
      <w:r w:rsidRPr="00D94466">
        <w:rPr>
          <w:rFonts w:ascii="Times New Roman" w:hAnsi="Times New Roman" w:cs="Times New Roman"/>
          <w:b/>
          <w:sz w:val="28"/>
          <w:szCs w:val="28"/>
        </w:rPr>
        <w:t xml:space="preserve">оложения </w:t>
      </w:r>
      <w:r>
        <w:rPr>
          <w:rFonts w:ascii="Times New Roman" w:hAnsi="Times New Roman" w:cs="Times New Roman"/>
          <w:b/>
          <w:sz w:val="28"/>
          <w:szCs w:val="28"/>
        </w:rPr>
        <w:t xml:space="preserve">о </w:t>
      </w:r>
      <w:r>
        <w:rPr>
          <w:rFonts w:ascii="Times New Roman" w:hAnsi="Times New Roman" w:cs="Times New Roman"/>
          <w:b/>
          <w:sz w:val="28"/>
          <w:szCs w:val="28"/>
          <w:lang w:val="ky-KG"/>
        </w:rPr>
        <w:t>выдаче</w:t>
      </w:r>
      <w:r w:rsidRPr="00D94466">
        <w:rPr>
          <w:rFonts w:ascii="Times New Roman" w:hAnsi="Times New Roman" w:cs="Times New Roman"/>
          <w:b/>
          <w:sz w:val="28"/>
          <w:szCs w:val="28"/>
          <w:lang w:val="ky-KG"/>
        </w:rPr>
        <w:t xml:space="preserve"> разрешения на </w:t>
      </w:r>
    </w:p>
    <w:p w:rsidR="00D14311" w:rsidRDefault="008D188E" w:rsidP="00D1431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ky-KG"/>
        </w:rPr>
        <w:t>размещение телер</w:t>
      </w:r>
      <w:r w:rsidR="00D14311" w:rsidRPr="00D94466">
        <w:rPr>
          <w:rFonts w:ascii="Times New Roman" w:hAnsi="Times New Roman" w:cs="Times New Roman"/>
          <w:b/>
          <w:sz w:val="28"/>
          <w:szCs w:val="28"/>
          <w:lang w:val="ky-KG"/>
        </w:rPr>
        <w:t xml:space="preserve">диоканала </w:t>
      </w:r>
      <w:r w:rsidR="00D14311" w:rsidRPr="00D94466">
        <w:rPr>
          <w:rFonts w:ascii="Times New Roman" w:hAnsi="Times New Roman" w:cs="Times New Roman"/>
          <w:b/>
          <w:sz w:val="28"/>
          <w:szCs w:val="28"/>
        </w:rPr>
        <w:t>в аналоговом вещании и</w:t>
      </w:r>
      <w:r w:rsidR="00D14311">
        <w:rPr>
          <w:rFonts w:ascii="Times New Roman" w:hAnsi="Times New Roman" w:cs="Times New Roman"/>
          <w:b/>
          <w:sz w:val="28"/>
          <w:szCs w:val="28"/>
        </w:rPr>
        <w:t xml:space="preserve"> (или)</w:t>
      </w:r>
      <w:r w:rsidR="00D14311" w:rsidRPr="00D94466">
        <w:rPr>
          <w:rFonts w:ascii="Times New Roman" w:hAnsi="Times New Roman" w:cs="Times New Roman"/>
          <w:b/>
          <w:sz w:val="28"/>
          <w:szCs w:val="28"/>
        </w:rPr>
        <w:t xml:space="preserve"> в </w:t>
      </w:r>
    </w:p>
    <w:p w:rsidR="00D14311" w:rsidRDefault="00D14311" w:rsidP="00D14311">
      <w:pPr>
        <w:spacing w:after="0" w:line="240" w:lineRule="auto"/>
        <w:jc w:val="center"/>
        <w:rPr>
          <w:rFonts w:ascii="Times New Roman" w:hAnsi="Times New Roman" w:cs="Times New Roman"/>
          <w:b/>
          <w:sz w:val="28"/>
          <w:szCs w:val="28"/>
        </w:rPr>
      </w:pPr>
      <w:r w:rsidRPr="00D94466">
        <w:rPr>
          <w:rFonts w:ascii="Times New Roman" w:hAnsi="Times New Roman" w:cs="Times New Roman"/>
          <w:b/>
          <w:sz w:val="28"/>
          <w:szCs w:val="28"/>
          <w:lang w:val="ky-KG"/>
        </w:rPr>
        <w:t>цифровом пакете вещания</w:t>
      </w:r>
      <w:r w:rsidRPr="00D94466">
        <w:rPr>
          <w:rFonts w:ascii="Times New Roman" w:hAnsi="Times New Roman" w:cs="Times New Roman"/>
          <w:b/>
          <w:sz w:val="28"/>
          <w:szCs w:val="28"/>
        </w:rPr>
        <w:t xml:space="preserve">, независимо от </w:t>
      </w:r>
    </w:p>
    <w:p w:rsidR="00D14311" w:rsidRPr="00E67F5C" w:rsidRDefault="00D14311" w:rsidP="00D14311">
      <w:pPr>
        <w:spacing w:after="0" w:line="240" w:lineRule="auto"/>
        <w:jc w:val="center"/>
        <w:rPr>
          <w:rFonts w:ascii="Times New Roman" w:hAnsi="Times New Roman" w:cs="Times New Roman"/>
          <w:b/>
          <w:sz w:val="28"/>
          <w:szCs w:val="28"/>
        </w:rPr>
      </w:pPr>
      <w:r w:rsidRPr="00D94466">
        <w:rPr>
          <w:rFonts w:ascii="Times New Roman" w:hAnsi="Times New Roman" w:cs="Times New Roman"/>
          <w:b/>
          <w:sz w:val="28"/>
          <w:szCs w:val="28"/>
        </w:rPr>
        <w:t>применяемых технологий</w:t>
      </w:r>
      <w:r>
        <w:rPr>
          <w:rFonts w:ascii="Times New Roman" w:hAnsi="Times New Roman" w:cs="Times New Roman"/>
          <w:b/>
          <w:sz w:val="28"/>
          <w:szCs w:val="28"/>
        </w:rPr>
        <w:t>»</w:t>
      </w:r>
      <w:r w:rsidRPr="00D94466">
        <w:rPr>
          <w:rFonts w:ascii="Times New Roman" w:hAnsi="Times New Roman" w:cs="Times New Roman"/>
          <w:b/>
          <w:sz w:val="28"/>
          <w:szCs w:val="28"/>
          <w:lang w:val="ky-KG"/>
        </w:rPr>
        <w:t xml:space="preserve"> </w:t>
      </w:r>
      <w:r w:rsidRPr="00D94466">
        <w:rPr>
          <w:rFonts w:ascii="Times New Roman" w:hAnsi="Times New Roman" w:cs="Times New Roman"/>
          <w:b/>
          <w:strike/>
          <w:sz w:val="28"/>
          <w:szCs w:val="28"/>
          <w:lang w:val="ky-KG"/>
        </w:rPr>
        <w:t xml:space="preserve"> </w:t>
      </w:r>
    </w:p>
    <w:p w:rsidR="00D14311" w:rsidRDefault="00D14311" w:rsidP="007A594B">
      <w:pPr>
        <w:pStyle w:val="tkRekvizit"/>
        <w:spacing w:before="0" w:after="0" w:line="240" w:lineRule="auto"/>
        <w:jc w:val="both"/>
        <w:rPr>
          <w:rFonts w:ascii="Times New Roman" w:hAnsi="Times New Roman" w:cs="Times New Roman"/>
          <w:i w:val="0"/>
          <w:iCs w:val="0"/>
          <w:sz w:val="28"/>
          <w:szCs w:val="28"/>
        </w:rPr>
      </w:pPr>
    </w:p>
    <w:p w:rsidR="00C24E9E" w:rsidRPr="008D188E" w:rsidRDefault="00C24E9E" w:rsidP="008D188E">
      <w:pPr>
        <w:spacing w:after="0" w:line="240" w:lineRule="auto"/>
        <w:ind w:firstLine="709"/>
        <w:jc w:val="both"/>
        <w:rPr>
          <w:rFonts w:ascii="Times New Roman" w:hAnsi="Times New Roman" w:cs="Times New Roman"/>
          <w:sz w:val="28"/>
          <w:szCs w:val="28"/>
          <w:lang w:val="ky-KG"/>
        </w:rPr>
      </w:pPr>
      <w:r w:rsidRPr="00791AD9">
        <w:rPr>
          <w:rFonts w:ascii="Times New Roman" w:hAnsi="Times New Roman" w:cs="Times New Roman"/>
          <w:sz w:val="28"/>
          <w:szCs w:val="28"/>
        </w:rPr>
        <w:t xml:space="preserve">Настоящий проект </w:t>
      </w:r>
      <w:r w:rsidRPr="00B55630">
        <w:rPr>
          <w:rFonts w:ascii="Times New Roman" w:hAnsi="Times New Roman" w:cs="Times New Roman"/>
          <w:sz w:val="28"/>
          <w:szCs w:val="28"/>
        </w:rPr>
        <w:t xml:space="preserve">постановления Правительства Кыргызской Республики </w:t>
      </w:r>
      <w:r w:rsidR="008D188E" w:rsidRPr="008D188E">
        <w:rPr>
          <w:rFonts w:ascii="Times New Roman" w:hAnsi="Times New Roman" w:cs="Times New Roman"/>
          <w:sz w:val="28"/>
          <w:szCs w:val="28"/>
        </w:rPr>
        <w:t xml:space="preserve">«Об утверждении Положения о </w:t>
      </w:r>
      <w:r w:rsidR="008D188E" w:rsidRPr="008D188E">
        <w:rPr>
          <w:rFonts w:ascii="Times New Roman" w:hAnsi="Times New Roman" w:cs="Times New Roman"/>
          <w:sz w:val="28"/>
          <w:szCs w:val="28"/>
          <w:lang w:val="ky-KG"/>
        </w:rPr>
        <w:t xml:space="preserve">выдаче разрешения на размещение телерадиоканала </w:t>
      </w:r>
      <w:r w:rsidR="008D188E" w:rsidRPr="008D188E">
        <w:rPr>
          <w:rFonts w:ascii="Times New Roman" w:hAnsi="Times New Roman" w:cs="Times New Roman"/>
          <w:sz w:val="28"/>
          <w:szCs w:val="28"/>
        </w:rPr>
        <w:t xml:space="preserve">в аналоговом вещании и (или) в </w:t>
      </w:r>
      <w:r w:rsidR="008D188E" w:rsidRPr="008D188E">
        <w:rPr>
          <w:rFonts w:ascii="Times New Roman" w:hAnsi="Times New Roman" w:cs="Times New Roman"/>
          <w:sz w:val="28"/>
          <w:szCs w:val="28"/>
          <w:lang w:val="ky-KG"/>
        </w:rPr>
        <w:t>цифровом пакете вещания</w:t>
      </w:r>
      <w:r w:rsidR="008D188E" w:rsidRPr="008D188E">
        <w:rPr>
          <w:rFonts w:ascii="Times New Roman" w:hAnsi="Times New Roman" w:cs="Times New Roman"/>
          <w:sz w:val="28"/>
          <w:szCs w:val="28"/>
        </w:rPr>
        <w:t xml:space="preserve">, независимо от </w:t>
      </w:r>
      <w:r w:rsidR="008D188E">
        <w:rPr>
          <w:rFonts w:ascii="Times New Roman" w:hAnsi="Times New Roman" w:cs="Times New Roman"/>
          <w:sz w:val="28"/>
          <w:szCs w:val="28"/>
          <w:lang w:val="ky-KG"/>
        </w:rPr>
        <w:t xml:space="preserve"> </w:t>
      </w:r>
      <w:r w:rsidR="008D188E" w:rsidRPr="008D188E">
        <w:rPr>
          <w:rFonts w:ascii="Times New Roman" w:hAnsi="Times New Roman" w:cs="Times New Roman"/>
          <w:sz w:val="28"/>
          <w:szCs w:val="28"/>
        </w:rPr>
        <w:t>применяемых технологий»</w:t>
      </w:r>
      <w:r w:rsidR="008D188E" w:rsidRPr="008D188E">
        <w:rPr>
          <w:rFonts w:ascii="Times New Roman" w:hAnsi="Times New Roman" w:cs="Times New Roman"/>
          <w:sz w:val="28"/>
          <w:szCs w:val="28"/>
          <w:lang w:val="ky-KG"/>
        </w:rPr>
        <w:t xml:space="preserve"> </w:t>
      </w:r>
      <w:r w:rsidRPr="00791AD9">
        <w:rPr>
          <w:rFonts w:ascii="Times New Roman" w:hAnsi="Times New Roman" w:cs="Times New Roman"/>
          <w:sz w:val="28"/>
          <w:szCs w:val="28"/>
        </w:rPr>
        <w:t>подготовлен</w:t>
      </w:r>
      <w:r>
        <w:rPr>
          <w:rFonts w:ascii="Times New Roman" w:hAnsi="Times New Roman" w:cs="Times New Roman"/>
          <w:sz w:val="28"/>
          <w:szCs w:val="28"/>
        </w:rPr>
        <w:t xml:space="preserve"> в целях реализации</w:t>
      </w:r>
      <w:r w:rsidRPr="00791AD9">
        <w:rPr>
          <w:rFonts w:ascii="Times New Roman" w:hAnsi="Times New Roman" w:cs="Times New Roman"/>
          <w:sz w:val="28"/>
          <w:szCs w:val="28"/>
        </w:rPr>
        <w:t xml:space="preserve"> Закона К</w:t>
      </w:r>
      <w:r>
        <w:rPr>
          <w:rFonts w:ascii="Times New Roman" w:hAnsi="Times New Roman" w:cs="Times New Roman"/>
          <w:sz w:val="28"/>
          <w:szCs w:val="28"/>
        </w:rPr>
        <w:t xml:space="preserve">ыргызской Республики </w:t>
      </w:r>
      <w:r w:rsidRPr="00791AD9">
        <w:rPr>
          <w:rFonts w:ascii="Times New Roman" w:hAnsi="Times New Roman" w:cs="Times New Roman"/>
          <w:sz w:val="28"/>
          <w:szCs w:val="28"/>
        </w:rPr>
        <w:t>«О</w:t>
      </w:r>
      <w:r>
        <w:rPr>
          <w:rFonts w:ascii="Times New Roman" w:hAnsi="Times New Roman" w:cs="Times New Roman"/>
          <w:sz w:val="28"/>
          <w:szCs w:val="28"/>
          <w:lang w:val="ky-KG"/>
        </w:rPr>
        <w:t xml:space="preserve"> </w:t>
      </w:r>
      <w:r w:rsidRPr="00791AD9">
        <w:rPr>
          <w:rFonts w:ascii="Times New Roman" w:hAnsi="Times New Roman" w:cs="Times New Roman"/>
          <w:sz w:val="28"/>
          <w:szCs w:val="28"/>
        </w:rPr>
        <w:t xml:space="preserve">внесении изменений в некоторые законодательные акты Кыргызской Республики (в </w:t>
      </w:r>
      <w:r>
        <w:rPr>
          <w:rFonts w:ascii="Times New Roman" w:hAnsi="Times New Roman" w:cs="Times New Roman"/>
          <w:sz w:val="28"/>
          <w:szCs w:val="28"/>
        </w:rPr>
        <w:t>З</w:t>
      </w:r>
      <w:r w:rsidRPr="00791AD9">
        <w:rPr>
          <w:rFonts w:ascii="Times New Roman" w:hAnsi="Times New Roman" w:cs="Times New Roman"/>
          <w:sz w:val="28"/>
          <w:szCs w:val="28"/>
        </w:rPr>
        <w:t xml:space="preserve">аконы Кыргызской Республики </w:t>
      </w:r>
      <w:r w:rsidRPr="00B55630">
        <w:rPr>
          <w:rFonts w:ascii="Times New Roman" w:hAnsi="Times New Roman" w:cs="Times New Roman"/>
          <w:sz w:val="28"/>
          <w:szCs w:val="28"/>
        </w:rPr>
        <w:t>«</w:t>
      </w:r>
      <w:r w:rsidRPr="00791AD9">
        <w:rPr>
          <w:rFonts w:ascii="Times New Roman" w:hAnsi="Times New Roman" w:cs="Times New Roman"/>
          <w:sz w:val="28"/>
          <w:szCs w:val="28"/>
        </w:rPr>
        <w:t>Об электрической и почтовой связи</w:t>
      </w:r>
      <w:r w:rsidRPr="00B55630">
        <w:rPr>
          <w:rFonts w:ascii="Times New Roman" w:hAnsi="Times New Roman" w:cs="Times New Roman"/>
          <w:sz w:val="28"/>
          <w:szCs w:val="28"/>
        </w:rPr>
        <w:t>»</w:t>
      </w:r>
      <w:r w:rsidRPr="00791AD9">
        <w:rPr>
          <w:rFonts w:ascii="Times New Roman" w:hAnsi="Times New Roman" w:cs="Times New Roman"/>
          <w:sz w:val="28"/>
          <w:szCs w:val="28"/>
        </w:rPr>
        <w:t xml:space="preserve">, </w:t>
      </w:r>
      <w:r w:rsidRPr="00B55630">
        <w:rPr>
          <w:rFonts w:ascii="Times New Roman" w:hAnsi="Times New Roman" w:cs="Times New Roman"/>
          <w:sz w:val="28"/>
          <w:szCs w:val="28"/>
        </w:rPr>
        <w:t>«</w:t>
      </w:r>
      <w:r w:rsidRPr="00791AD9">
        <w:rPr>
          <w:rFonts w:ascii="Times New Roman" w:hAnsi="Times New Roman" w:cs="Times New Roman"/>
          <w:sz w:val="28"/>
          <w:szCs w:val="28"/>
        </w:rPr>
        <w:t>О лицензионно-разрешительной системе в Кыргызской Республике</w:t>
      </w:r>
      <w:r w:rsidRPr="00B55630">
        <w:rPr>
          <w:rFonts w:ascii="Times New Roman" w:hAnsi="Times New Roman" w:cs="Times New Roman"/>
          <w:sz w:val="28"/>
          <w:szCs w:val="28"/>
        </w:rPr>
        <w:t>»</w:t>
      </w:r>
      <w:r w:rsidRPr="00791AD9">
        <w:rPr>
          <w:rFonts w:ascii="Times New Roman" w:hAnsi="Times New Roman" w:cs="Times New Roman"/>
          <w:sz w:val="28"/>
          <w:szCs w:val="28"/>
        </w:rPr>
        <w:t xml:space="preserve">, </w:t>
      </w:r>
      <w:r w:rsidRPr="00B55630">
        <w:rPr>
          <w:rFonts w:ascii="Times New Roman" w:hAnsi="Times New Roman" w:cs="Times New Roman"/>
          <w:sz w:val="28"/>
          <w:szCs w:val="28"/>
        </w:rPr>
        <w:t>«</w:t>
      </w:r>
      <w:r w:rsidRPr="00791AD9">
        <w:rPr>
          <w:rFonts w:ascii="Times New Roman" w:hAnsi="Times New Roman" w:cs="Times New Roman"/>
          <w:sz w:val="28"/>
          <w:szCs w:val="28"/>
        </w:rPr>
        <w:t>О телевидении и радиовещании</w:t>
      </w:r>
      <w:r w:rsidRPr="00B55630">
        <w:rPr>
          <w:rFonts w:ascii="Times New Roman" w:hAnsi="Times New Roman" w:cs="Times New Roman"/>
          <w:sz w:val="28"/>
          <w:szCs w:val="28"/>
        </w:rPr>
        <w:t>»</w:t>
      </w:r>
      <w:r w:rsidRPr="00791AD9">
        <w:rPr>
          <w:rFonts w:ascii="Times New Roman" w:hAnsi="Times New Roman" w:cs="Times New Roman"/>
          <w:sz w:val="28"/>
          <w:szCs w:val="28"/>
        </w:rPr>
        <w:t>) от 4 мая 2017 года № 75.</w:t>
      </w:r>
    </w:p>
    <w:p w:rsidR="00C24E9E" w:rsidRPr="009A3FBA" w:rsidRDefault="00C24E9E" w:rsidP="007A594B">
      <w:pPr>
        <w:spacing w:after="0" w:line="240" w:lineRule="auto"/>
        <w:ind w:right="141" w:firstLine="708"/>
        <w:jc w:val="both"/>
        <w:rPr>
          <w:rFonts w:ascii="Times New Roman" w:hAnsi="Times New Roman"/>
          <w:sz w:val="28"/>
          <w:szCs w:val="28"/>
        </w:rPr>
      </w:pPr>
      <w:r w:rsidRPr="009A3FBA">
        <w:rPr>
          <w:rFonts w:ascii="Times New Roman" w:hAnsi="Times New Roman"/>
          <w:sz w:val="28"/>
          <w:szCs w:val="28"/>
        </w:rPr>
        <w:t>Данный Закон вступил в силу</w:t>
      </w:r>
      <w:r>
        <w:rPr>
          <w:rFonts w:ascii="Times New Roman" w:hAnsi="Times New Roman"/>
          <w:sz w:val="28"/>
          <w:szCs w:val="28"/>
        </w:rPr>
        <w:t xml:space="preserve"> </w:t>
      </w:r>
      <w:r w:rsidRPr="009A3FBA">
        <w:rPr>
          <w:rFonts w:ascii="Times New Roman" w:hAnsi="Times New Roman"/>
          <w:sz w:val="28"/>
          <w:szCs w:val="28"/>
        </w:rPr>
        <w:t xml:space="preserve">12 августа 2017 года. Правительству Кыргызской Республики поручено в шестимесячный срок привести свои решения в соответствие с указанным Законом. </w:t>
      </w:r>
    </w:p>
    <w:p w:rsidR="00C24E9E" w:rsidRPr="00D96E4E" w:rsidRDefault="00C24E9E" w:rsidP="007A594B">
      <w:pPr>
        <w:spacing w:after="0" w:line="240" w:lineRule="auto"/>
        <w:ind w:right="141" w:firstLine="708"/>
        <w:jc w:val="both"/>
        <w:rPr>
          <w:rFonts w:ascii="Times New Roman" w:hAnsi="Times New Roman"/>
          <w:sz w:val="28"/>
          <w:szCs w:val="28"/>
        </w:rPr>
      </w:pPr>
      <w:r w:rsidRPr="00C24E9E">
        <w:rPr>
          <w:rFonts w:ascii="Times New Roman" w:hAnsi="Times New Roman"/>
          <w:sz w:val="28"/>
          <w:szCs w:val="28"/>
        </w:rPr>
        <w:t>Принятый Закон предусматривает особый порядок регулирования деятельности средств массовой информации, то есть, выдачу разрешения на размещение телерадиоканала в аналоговом вещании или цифровом пакете вещания, независимо от применяемых технологий.</w:t>
      </w:r>
      <w:r>
        <w:rPr>
          <w:rFonts w:ascii="Times New Roman" w:hAnsi="Times New Roman"/>
          <w:i/>
          <w:sz w:val="28"/>
          <w:szCs w:val="28"/>
        </w:rPr>
        <w:t xml:space="preserve"> </w:t>
      </w:r>
      <w:r w:rsidRPr="002653B8">
        <w:rPr>
          <w:rFonts w:ascii="Times New Roman" w:hAnsi="Times New Roman"/>
          <w:sz w:val="28"/>
          <w:szCs w:val="28"/>
        </w:rPr>
        <w:t>У</w:t>
      </w:r>
      <w:r w:rsidRPr="009A3FBA">
        <w:rPr>
          <w:rFonts w:ascii="Times New Roman" w:hAnsi="Times New Roman"/>
          <w:sz w:val="28"/>
          <w:szCs w:val="28"/>
        </w:rPr>
        <w:t>полномоченным органом</w:t>
      </w:r>
      <w:r w:rsidRPr="002653B8">
        <w:rPr>
          <w:rFonts w:ascii="Times New Roman" w:hAnsi="Times New Roman"/>
          <w:i/>
          <w:sz w:val="28"/>
          <w:szCs w:val="28"/>
        </w:rPr>
        <w:t xml:space="preserve"> </w:t>
      </w:r>
      <w:r w:rsidRPr="002653B8">
        <w:rPr>
          <w:rFonts w:ascii="Times New Roman" w:hAnsi="Times New Roman"/>
          <w:sz w:val="28"/>
          <w:szCs w:val="28"/>
        </w:rPr>
        <w:t>по выдаче</w:t>
      </w:r>
      <w:r>
        <w:rPr>
          <w:rFonts w:ascii="Times New Roman" w:hAnsi="Times New Roman"/>
          <w:sz w:val="28"/>
          <w:szCs w:val="28"/>
        </w:rPr>
        <w:t xml:space="preserve"> разрешений</w:t>
      </w:r>
      <w:r w:rsidRPr="009A3FBA">
        <w:rPr>
          <w:rFonts w:ascii="Times New Roman" w:hAnsi="Times New Roman"/>
          <w:sz w:val="28"/>
          <w:szCs w:val="28"/>
        </w:rPr>
        <w:t xml:space="preserve"> является Министерство культуры, информации и туризма Кыргызской Республики</w:t>
      </w:r>
      <w:r>
        <w:rPr>
          <w:rFonts w:ascii="Times New Roman" w:hAnsi="Times New Roman"/>
          <w:sz w:val="28"/>
          <w:szCs w:val="28"/>
        </w:rPr>
        <w:t xml:space="preserve"> </w:t>
      </w:r>
      <w:r w:rsidRPr="009A3FBA">
        <w:rPr>
          <w:rFonts w:ascii="Times New Roman" w:hAnsi="Times New Roman"/>
          <w:sz w:val="28"/>
          <w:szCs w:val="28"/>
        </w:rPr>
        <w:t>в лице Департамента инф</w:t>
      </w:r>
      <w:r>
        <w:rPr>
          <w:rFonts w:ascii="Times New Roman" w:hAnsi="Times New Roman"/>
          <w:sz w:val="28"/>
          <w:szCs w:val="28"/>
        </w:rPr>
        <w:t>ормации и массовых коммуникаций при Министерстве</w:t>
      </w:r>
      <w:r w:rsidRPr="009A3FBA">
        <w:rPr>
          <w:rFonts w:ascii="Times New Roman" w:hAnsi="Times New Roman"/>
          <w:sz w:val="28"/>
          <w:szCs w:val="28"/>
        </w:rPr>
        <w:t xml:space="preserve"> культуры, информации и туризма Кыргызской Республики</w:t>
      </w:r>
      <w:r>
        <w:rPr>
          <w:rFonts w:ascii="Times New Roman" w:hAnsi="Times New Roman"/>
          <w:sz w:val="28"/>
          <w:szCs w:val="28"/>
        </w:rPr>
        <w:t>.</w:t>
      </w:r>
    </w:p>
    <w:p w:rsidR="00C24E9E" w:rsidRPr="00D96E4E" w:rsidRDefault="00C24E9E" w:rsidP="007A594B">
      <w:pPr>
        <w:pStyle w:val="tkRekvizit"/>
        <w:spacing w:before="0" w:after="0" w:line="240" w:lineRule="auto"/>
        <w:ind w:firstLine="567"/>
        <w:jc w:val="both"/>
        <w:rPr>
          <w:rFonts w:ascii="Times New Roman" w:hAnsi="Times New Roman" w:cs="Times New Roman"/>
          <w:i w:val="0"/>
          <w:iCs w:val="0"/>
          <w:sz w:val="28"/>
          <w:szCs w:val="28"/>
        </w:rPr>
      </w:pPr>
      <w:r>
        <w:rPr>
          <w:rFonts w:ascii="Times New Roman" w:hAnsi="Times New Roman" w:cs="Times New Roman"/>
          <w:i w:val="0"/>
          <w:iCs w:val="0"/>
          <w:sz w:val="28"/>
          <w:szCs w:val="28"/>
        </w:rPr>
        <w:t xml:space="preserve">Проектом постановления Правительства Кыргызской Республики </w:t>
      </w:r>
      <w:r>
        <w:rPr>
          <w:rFonts w:ascii="Times New Roman" w:hAnsi="Times New Roman" w:cs="Times New Roman"/>
          <w:i w:val="0"/>
          <w:iCs w:val="0"/>
          <w:sz w:val="28"/>
          <w:szCs w:val="28"/>
          <w:lang w:val="ky-KG"/>
        </w:rPr>
        <w:t>планируется утвердить В</w:t>
      </w:r>
      <w:r w:rsidRPr="00791AD9">
        <w:rPr>
          <w:rFonts w:ascii="Times New Roman" w:hAnsi="Times New Roman" w:cs="Times New Roman"/>
          <w:i w:val="0"/>
          <w:iCs w:val="0"/>
          <w:sz w:val="28"/>
          <w:szCs w:val="28"/>
        </w:rPr>
        <w:t>ременно</w:t>
      </w:r>
      <w:r>
        <w:rPr>
          <w:rFonts w:ascii="Times New Roman" w:hAnsi="Times New Roman" w:cs="Times New Roman"/>
          <w:i w:val="0"/>
          <w:iCs w:val="0"/>
          <w:sz w:val="28"/>
          <w:szCs w:val="28"/>
        </w:rPr>
        <w:t>е</w:t>
      </w:r>
      <w:r w:rsidRPr="00791AD9">
        <w:rPr>
          <w:rFonts w:ascii="Times New Roman" w:hAnsi="Times New Roman" w:cs="Times New Roman"/>
          <w:i w:val="0"/>
          <w:iCs w:val="0"/>
          <w:sz w:val="28"/>
          <w:szCs w:val="28"/>
        </w:rPr>
        <w:t xml:space="preserve"> положени</w:t>
      </w:r>
      <w:r>
        <w:rPr>
          <w:rFonts w:ascii="Times New Roman" w:hAnsi="Times New Roman" w:cs="Times New Roman"/>
          <w:i w:val="0"/>
          <w:iCs w:val="0"/>
          <w:sz w:val="28"/>
          <w:szCs w:val="28"/>
        </w:rPr>
        <w:t>е</w:t>
      </w:r>
      <w:r w:rsidRPr="00791AD9">
        <w:rPr>
          <w:rFonts w:ascii="Times New Roman" w:hAnsi="Times New Roman" w:cs="Times New Roman"/>
          <w:i w:val="0"/>
          <w:iCs w:val="0"/>
          <w:sz w:val="28"/>
          <w:szCs w:val="28"/>
        </w:rPr>
        <w:t xml:space="preserve"> «О выдаче разрешения на размещение телерадиоканала </w:t>
      </w:r>
      <w:r w:rsidRPr="000978EA">
        <w:rPr>
          <w:rFonts w:ascii="Times New Roman" w:hAnsi="Times New Roman" w:cs="Times New Roman"/>
          <w:i w:val="0"/>
          <w:iCs w:val="0"/>
          <w:sz w:val="28"/>
          <w:szCs w:val="28"/>
        </w:rPr>
        <w:t>в аналоговом вещании и (или) в</w:t>
      </w:r>
      <w:r>
        <w:rPr>
          <w:rFonts w:ascii="Times New Roman" w:hAnsi="Times New Roman" w:cs="Times New Roman"/>
          <w:i w:val="0"/>
          <w:iCs w:val="0"/>
          <w:sz w:val="28"/>
          <w:szCs w:val="28"/>
        </w:rPr>
        <w:t xml:space="preserve"> </w:t>
      </w:r>
      <w:r w:rsidRPr="000978EA">
        <w:rPr>
          <w:rFonts w:ascii="Times New Roman" w:hAnsi="Times New Roman" w:cs="Times New Roman"/>
          <w:i w:val="0"/>
          <w:iCs w:val="0"/>
          <w:sz w:val="28"/>
          <w:szCs w:val="28"/>
        </w:rPr>
        <w:t>цифровом пакете вещания, независимо от применяемых технологий</w:t>
      </w:r>
      <w:r w:rsidRPr="00791AD9">
        <w:rPr>
          <w:rFonts w:ascii="Times New Roman" w:hAnsi="Times New Roman" w:cs="Times New Roman"/>
          <w:i w:val="0"/>
          <w:iCs w:val="0"/>
          <w:sz w:val="28"/>
          <w:szCs w:val="28"/>
        </w:rPr>
        <w:t xml:space="preserve">» </w:t>
      </w:r>
      <w:r>
        <w:rPr>
          <w:rFonts w:ascii="Times New Roman" w:hAnsi="Times New Roman" w:cs="Times New Roman"/>
          <w:i w:val="0"/>
          <w:iCs w:val="0"/>
          <w:sz w:val="28"/>
          <w:szCs w:val="28"/>
        </w:rPr>
        <w:t>и В</w:t>
      </w:r>
      <w:r w:rsidRPr="00B55630">
        <w:rPr>
          <w:rFonts w:ascii="Times New Roman" w:hAnsi="Times New Roman" w:cs="Times New Roman"/>
          <w:i w:val="0"/>
          <w:iCs w:val="0"/>
          <w:sz w:val="28"/>
          <w:szCs w:val="28"/>
        </w:rPr>
        <w:t>ременный прейскура</w:t>
      </w:r>
      <w:r>
        <w:rPr>
          <w:rFonts w:ascii="Times New Roman" w:hAnsi="Times New Roman" w:cs="Times New Roman"/>
          <w:i w:val="0"/>
          <w:iCs w:val="0"/>
          <w:sz w:val="28"/>
          <w:szCs w:val="28"/>
        </w:rPr>
        <w:t>нт размера сбора за разрешение.</w:t>
      </w:r>
    </w:p>
    <w:p w:rsidR="00C24E9E" w:rsidRPr="00C24E9E" w:rsidRDefault="00C24E9E" w:rsidP="007A594B">
      <w:pPr>
        <w:spacing w:after="0" w:line="240" w:lineRule="auto"/>
        <w:ind w:right="141" w:firstLine="708"/>
        <w:jc w:val="both"/>
        <w:rPr>
          <w:rFonts w:ascii="Times New Roman" w:hAnsi="Times New Roman"/>
          <w:sz w:val="28"/>
          <w:szCs w:val="28"/>
        </w:rPr>
      </w:pPr>
      <w:r w:rsidRPr="00C24E9E">
        <w:rPr>
          <w:rFonts w:ascii="Times New Roman" w:hAnsi="Times New Roman"/>
          <w:sz w:val="28"/>
          <w:szCs w:val="28"/>
        </w:rPr>
        <w:t>В настоящее время все телерадиовещательные организации, осуществляющие свою деятельность на территории Кыргызской Республики, имеют лицензии на вещание. По истечении шестимесячного срока, то есть, 12 ноября 2017 года выданные ранее лицензии потеряют свою силу и аннулируются. В целях исключения негативных последствий необходимо до вышеуказанного срока разработать и принять новый порядок выдачи разрешения субъектам телерадиовещания.</w:t>
      </w:r>
    </w:p>
    <w:p w:rsidR="00C24E9E" w:rsidRPr="009A3FBA" w:rsidRDefault="00C24E9E" w:rsidP="007A594B">
      <w:pPr>
        <w:spacing w:after="0" w:line="240" w:lineRule="auto"/>
        <w:ind w:right="141" w:firstLine="708"/>
        <w:jc w:val="both"/>
        <w:rPr>
          <w:rFonts w:ascii="Times New Roman" w:hAnsi="Times New Roman"/>
          <w:sz w:val="28"/>
          <w:szCs w:val="28"/>
        </w:rPr>
      </w:pPr>
      <w:r w:rsidRPr="009A3FBA">
        <w:rPr>
          <w:rFonts w:ascii="Times New Roman" w:hAnsi="Times New Roman"/>
          <w:sz w:val="28"/>
          <w:szCs w:val="28"/>
        </w:rPr>
        <w:t>Учитывая изложенное, возникает острая необходимость принятия данного проекта акта Правительства Кыргызской Республики.</w:t>
      </w:r>
    </w:p>
    <w:p w:rsidR="00C24E9E" w:rsidRPr="00C24E9E" w:rsidRDefault="00C24E9E" w:rsidP="007A594B">
      <w:pPr>
        <w:pStyle w:val="af0"/>
        <w:ind w:right="141" w:firstLine="709"/>
        <w:jc w:val="both"/>
        <w:rPr>
          <w:rFonts w:ascii="Times New Roman" w:eastAsia="Times New Roman" w:hAnsi="Times New Roman"/>
          <w:sz w:val="28"/>
          <w:szCs w:val="28"/>
        </w:rPr>
      </w:pPr>
      <w:r w:rsidRPr="00C24E9E">
        <w:rPr>
          <w:rFonts w:ascii="Times New Roman" w:eastAsia="Times New Roman" w:hAnsi="Times New Roman"/>
          <w:sz w:val="28"/>
          <w:szCs w:val="28"/>
        </w:rPr>
        <w:t>В ходе согласования указанного проекта постановления Правительства Кыргызской Республики от Министерства экономики Кыргызской Республики поступило замечание.</w:t>
      </w:r>
    </w:p>
    <w:p w:rsidR="00C24E9E" w:rsidRPr="00C24E9E" w:rsidRDefault="00C24E9E" w:rsidP="007A594B">
      <w:pPr>
        <w:pStyle w:val="af0"/>
        <w:ind w:right="141" w:firstLine="709"/>
        <w:jc w:val="both"/>
        <w:rPr>
          <w:rFonts w:ascii="Times New Roman" w:eastAsia="Times New Roman" w:hAnsi="Times New Roman"/>
          <w:sz w:val="28"/>
          <w:szCs w:val="28"/>
        </w:rPr>
      </w:pPr>
      <w:r w:rsidRPr="00C24E9E">
        <w:rPr>
          <w:rFonts w:ascii="Times New Roman" w:eastAsia="Times New Roman" w:hAnsi="Times New Roman"/>
          <w:sz w:val="28"/>
          <w:szCs w:val="28"/>
        </w:rPr>
        <w:lastRenderedPageBreak/>
        <w:t xml:space="preserve">Замечание Министерства экономики Кыргызской Республики сводится к тому, что до принятия данного постановления Правительства Кыргызской Республики необходимо внести изменение в Закон Кыргызской Республики «О неналоговых платежах» относительно стоимости выдаваемого разрешения. </w:t>
      </w:r>
    </w:p>
    <w:p w:rsidR="00C24E9E" w:rsidRPr="009A3FBA" w:rsidRDefault="00C24E9E" w:rsidP="007A594B">
      <w:pPr>
        <w:pStyle w:val="af0"/>
        <w:ind w:right="141" w:firstLine="709"/>
        <w:jc w:val="both"/>
        <w:rPr>
          <w:rFonts w:ascii="Times New Roman" w:eastAsia="Times New Roman" w:hAnsi="Times New Roman"/>
          <w:sz w:val="28"/>
          <w:szCs w:val="28"/>
        </w:rPr>
      </w:pPr>
      <w:r w:rsidRPr="009A3FBA">
        <w:rPr>
          <w:rFonts w:ascii="Times New Roman" w:eastAsia="Times New Roman" w:hAnsi="Times New Roman"/>
          <w:sz w:val="28"/>
          <w:szCs w:val="28"/>
        </w:rPr>
        <w:t>Согласно информации Министерства экономики Кыргызской Республики, в Жогорку Кенеше Кыргызской Республики на рассмотрении находится законопроект «О внесении изменений в некоторые законодательные акты Кыргызской Республики», которым предусматривается норма об оплате государственной пошлины при выдаче разрешений. В соответствии с письмом Государственного агентства антимонопольного регулирования при Правительстве Кыргызской Республики от 27 июля 2017 года № 07/1729</w:t>
      </w:r>
      <w:r>
        <w:rPr>
          <w:rFonts w:ascii="Times New Roman" w:eastAsia="Times New Roman" w:hAnsi="Times New Roman"/>
          <w:sz w:val="28"/>
          <w:szCs w:val="28"/>
        </w:rPr>
        <w:t>,</w:t>
      </w:r>
      <w:r w:rsidRPr="009A3FBA">
        <w:rPr>
          <w:rFonts w:ascii="Times New Roman" w:eastAsia="Times New Roman" w:hAnsi="Times New Roman"/>
          <w:sz w:val="28"/>
          <w:szCs w:val="28"/>
        </w:rPr>
        <w:t xml:space="preserve"> предложено внести стоимость разрешительного документа в разрабатываемый проект постановления Кыргызской Республики по утверждению временного положения.  </w:t>
      </w:r>
    </w:p>
    <w:p w:rsidR="00C24E9E" w:rsidRPr="009A3FBA" w:rsidRDefault="00C24E9E" w:rsidP="007A594B">
      <w:pPr>
        <w:spacing w:after="0" w:line="240" w:lineRule="auto"/>
        <w:ind w:right="141" w:firstLine="708"/>
        <w:jc w:val="both"/>
        <w:rPr>
          <w:rFonts w:ascii="Times New Roman" w:hAnsi="Times New Roman"/>
          <w:sz w:val="28"/>
          <w:szCs w:val="28"/>
        </w:rPr>
      </w:pPr>
      <w:r w:rsidRPr="009A3FBA">
        <w:rPr>
          <w:rFonts w:ascii="Times New Roman" w:eastAsia="Times New Roman" w:hAnsi="Times New Roman"/>
          <w:sz w:val="28"/>
          <w:szCs w:val="28"/>
        </w:rPr>
        <w:t xml:space="preserve"> </w:t>
      </w:r>
      <w:r w:rsidRPr="009A3FBA">
        <w:rPr>
          <w:rFonts w:ascii="Times New Roman" w:hAnsi="Times New Roman"/>
          <w:bCs/>
          <w:sz w:val="28"/>
          <w:szCs w:val="28"/>
        </w:rPr>
        <w:t xml:space="preserve"> В этой связи, в соответствии с действующим Регламентом Правительства Кыргызской Республики была подписана матрица разногласий с Министерством экономики Кыргызской Республики</w:t>
      </w:r>
      <w:r w:rsidRPr="009A3FBA">
        <w:rPr>
          <w:rFonts w:ascii="Times New Roman" w:eastAsia="Times New Roman" w:hAnsi="Times New Roman"/>
          <w:sz w:val="28"/>
          <w:szCs w:val="28"/>
        </w:rPr>
        <w:t>.</w:t>
      </w:r>
      <w:r w:rsidRPr="009A3FBA">
        <w:rPr>
          <w:rFonts w:ascii="Times New Roman" w:hAnsi="Times New Roman"/>
          <w:sz w:val="28"/>
          <w:szCs w:val="28"/>
        </w:rPr>
        <w:t xml:space="preserve"> </w:t>
      </w:r>
    </w:p>
    <w:p w:rsidR="00C24E9E" w:rsidRPr="00D96E4E" w:rsidRDefault="00C24E9E" w:rsidP="007A594B">
      <w:pPr>
        <w:spacing w:after="0" w:line="240" w:lineRule="auto"/>
        <w:ind w:right="141" w:firstLine="708"/>
        <w:jc w:val="both"/>
        <w:rPr>
          <w:rFonts w:ascii="Times New Roman" w:hAnsi="Times New Roman"/>
          <w:sz w:val="28"/>
          <w:szCs w:val="28"/>
        </w:rPr>
      </w:pPr>
      <w:r w:rsidRPr="009A3FBA">
        <w:rPr>
          <w:rFonts w:ascii="Times New Roman" w:hAnsi="Times New Roman"/>
          <w:sz w:val="28"/>
          <w:szCs w:val="28"/>
        </w:rPr>
        <w:t xml:space="preserve"> Вместе с тем отмечаем, что в случае непринятия предложенного постановления Департамент информации и массовых коммуникаций при Министерстве культуры, информации и туризма Кыргызской Республики не сможет своевременно выдавать разрешения, осуществлять мониторинг и контроль над действиями СМИ, что приведет к информационному коллапсу.</w:t>
      </w:r>
    </w:p>
    <w:p w:rsidR="00C24E9E" w:rsidRPr="00791AD9" w:rsidRDefault="00C24E9E" w:rsidP="007A594B">
      <w:pPr>
        <w:spacing w:after="0" w:line="240" w:lineRule="auto"/>
        <w:ind w:firstLine="708"/>
        <w:jc w:val="both"/>
        <w:rPr>
          <w:rFonts w:ascii="Times New Roman" w:hAnsi="Times New Roman" w:cs="Times New Roman"/>
          <w:sz w:val="28"/>
          <w:szCs w:val="28"/>
        </w:rPr>
      </w:pPr>
      <w:r w:rsidRPr="00791AD9">
        <w:rPr>
          <w:rFonts w:ascii="Times New Roman" w:hAnsi="Times New Roman" w:cs="Times New Roman"/>
          <w:sz w:val="28"/>
          <w:szCs w:val="28"/>
        </w:rPr>
        <w:t xml:space="preserve">Настоящий проект </w:t>
      </w:r>
      <w:r>
        <w:rPr>
          <w:rFonts w:ascii="Times New Roman" w:hAnsi="Times New Roman" w:cs="Times New Roman"/>
          <w:sz w:val="28"/>
          <w:szCs w:val="28"/>
        </w:rPr>
        <w:t xml:space="preserve">постановления </w:t>
      </w:r>
      <w:r w:rsidRPr="00791AD9">
        <w:rPr>
          <w:rFonts w:ascii="Times New Roman" w:hAnsi="Times New Roman" w:cs="Times New Roman"/>
          <w:sz w:val="28"/>
          <w:szCs w:val="28"/>
        </w:rPr>
        <w:t>неоднократно обсуждался с участниками рынка, экспертным сообществом, состоялись обсуждения с участием государственных республиканских и областных, частных телерадиокомпаний, операторов связи, международных организаций и медиа-экспертов.</w:t>
      </w:r>
    </w:p>
    <w:p w:rsidR="00C24E9E" w:rsidRPr="00974B57" w:rsidRDefault="00C24E9E" w:rsidP="007A594B">
      <w:pPr>
        <w:tabs>
          <w:tab w:val="left" w:pos="851"/>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r w:rsidRPr="00236C4F">
        <w:rPr>
          <w:rFonts w:ascii="Times New Roman" w:eastAsia="Times New Roman" w:hAnsi="Times New Roman" w:cs="Times New Roman"/>
          <w:sz w:val="28"/>
          <w:szCs w:val="28"/>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C24E9E" w:rsidRDefault="00C24E9E" w:rsidP="007A594B">
      <w:pPr>
        <w:tabs>
          <w:tab w:val="left" w:pos="851"/>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236C4F">
        <w:rPr>
          <w:rFonts w:ascii="Times New Roman" w:eastAsia="Times New Roman" w:hAnsi="Times New Roman" w:cs="Times New Roman"/>
          <w:sz w:val="28"/>
          <w:szCs w:val="28"/>
        </w:rPr>
        <w:t>В соответствии со статьей 22 Закона К</w:t>
      </w:r>
      <w:r>
        <w:rPr>
          <w:rFonts w:ascii="Times New Roman" w:eastAsia="Times New Roman" w:hAnsi="Times New Roman" w:cs="Times New Roman"/>
          <w:sz w:val="28"/>
          <w:szCs w:val="28"/>
        </w:rPr>
        <w:t>ыргызской Республики «</w:t>
      </w:r>
      <w:r w:rsidRPr="00236C4F">
        <w:rPr>
          <w:rFonts w:ascii="Times New Roman" w:eastAsia="Times New Roman" w:hAnsi="Times New Roman" w:cs="Times New Roman"/>
          <w:sz w:val="28"/>
          <w:szCs w:val="28"/>
        </w:rPr>
        <w:t>О нормативных право</w:t>
      </w:r>
      <w:r>
        <w:rPr>
          <w:rFonts w:ascii="Times New Roman" w:eastAsia="Times New Roman" w:hAnsi="Times New Roman" w:cs="Times New Roman"/>
          <w:sz w:val="28"/>
          <w:szCs w:val="28"/>
        </w:rPr>
        <w:t>вых актах Кыргызской Республики»</w:t>
      </w:r>
      <w:r w:rsidRPr="00236C4F">
        <w:rPr>
          <w:rFonts w:ascii="Times New Roman" w:eastAsia="Times New Roman" w:hAnsi="Times New Roman" w:cs="Times New Roman"/>
          <w:sz w:val="28"/>
          <w:szCs w:val="28"/>
        </w:rPr>
        <w:t xml:space="preserve"> данный проект постановления Правительства Кыргызской Республики был размещен на официальном сайте Правит</w:t>
      </w:r>
      <w:r>
        <w:rPr>
          <w:rFonts w:ascii="Times New Roman" w:eastAsia="Times New Roman" w:hAnsi="Times New Roman" w:cs="Times New Roman"/>
          <w:sz w:val="28"/>
          <w:szCs w:val="28"/>
        </w:rPr>
        <w:t>ельства Кыргызской Республики 9 августа 2017</w:t>
      </w:r>
      <w:r w:rsidRPr="00236C4F">
        <w:rPr>
          <w:rFonts w:ascii="Times New Roman" w:eastAsia="Times New Roman" w:hAnsi="Times New Roman" w:cs="Times New Roman"/>
          <w:sz w:val="28"/>
          <w:szCs w:val="28"/>
        </w:rPr>
        <w:t xml:space="preserve"> года, для прохождения процедуры общественного обсуждения. По результатам общественного обсуждения предложений и замечаний не поступило.</w:t>
      </w:r>
    </w:p>
    <w:p w:rsidR="00C24E9E" w:rsidRDefault="00C24E9E" w:rsidP="007A594B">
      <w:pPr>
        <w:tabs>
          <w:tab w:val="left" w:pos="851"/>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236C4F">
        <w:rPr>
          <w:rFonts w:ascii="Times New Roman" w:eastAsia="Times New Roman" w:hAnsi="Times New Roman" w:cs="Times New Roman"/>
          <w:sz w:val="28"/>
          <w:szCs w:val="28"/>
        </w:rPr>
        <w:t>Представленный проект не противоречит нормам действующего законодательства</w:t>
      </w:r>
      <w:r>
        <w:rPr>
          <w:rFonts w:ascii="Times New Roman" w:eastAsia="Times New Roman" w:hAnsi="Times New Roman" w:cs="Times New Roman"/>
          <w:sz w:val="28"/>
          <w:szCs w:val="28"/>
        </w:rPr>
        <w:t xml:space="preserve"> Кыргызской Республики</w:t>
      </w:r>
      <w:r w:rsidRPr="00236C4F">
        <w:rPr>
          <w:rFonts w:ascii="Times New Roman" w:eastAsia="Times New Roman" w:hAnsi="Times New Roman" w:cs="Times New Roman"/>
          <w:sz w:val="28"/>
          <w:szCs w:val="28"/>
        </w:rPr>
        <w:t>, а также вступившим в установленном порядке в силу международных договорам, участницей которых является Кыргызская Республика.</w:t>
      </w:r>
    </w:p>
    <w:p w:rsidR="00C24E9E" w:rsidRPr="00791AD9" w:rsidRDefault="00C24E9E" w:rsidP="007A594B">
      <w:pPr>
        <w:tabs>
          <w:tab w:val="left" w:pos="567"/>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Pr="00236C4F">
        <w:rPr>
          <w:rFonts w:ascii="Times New Roman" w:eastAsia="Times New Roman" w:hAnsi="Times New Roman" w:cs="Times New Roman"/>
          <w:sz w:val="28"/>
          <w:szCs w:val="28"/>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C24E9E" w:rsidRDefault="00C24E9E" w:rsidP="007A594B">
      <w:pPr>
        <w:pStyle w:val="af0"/>
        <w:ind w:firstLine="567"/>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Законом Кыргызской Республики </w:t>
      </w:r>
      <w:r>
        <w:rPr>
          <w:rFonts w:ascii="Times New Roman" w:eastAsia="Times New Roman" w:hAnsi="Times New Roman" w:cs="Times New Roman"/>
          <w:sz w:val="28"/>
          <w:szCs w:val="28"/>
        </w:rPr>
        <w:t>«</w:t>
      </w:r>
      <w:r w:rsidRPr="00236C4F">
        <w:rPr>
          <w:rFonts w:ascii="Times New Roman" w:eastAsia="Times New Roman" w:hAnsi="Times New Roman" w:cs="Times New Roman"/>
          <w:sz w:val="28"/>
          <w:szCs w:val="28"/>
        </w:rPr>
        <w:t>О нормативных право</w:t>
      </w:r>
      <w:r>
        <w:rPr>
          <w:rFonts w:ascii="Times New Roman" w:eastAsia="Times New Roman" w:hAnsi="Times New Roman" w:cs="Times New Roman"/>
          <w:sz w:val="28"/>
          <w:szCs w:val="28"/>
        </w:rPr>
        <w:t xml:space="preserve">вых актах Кыргызской Республики» </w:t>
      </w:r>
      <w:r>
        <w:rPr>
          <w:rFonts w:ascii="Times New Roman" w:hAnsi="Times New Roman" w:cs="Times New Roman"/>
          <w:sz w:val="28"/>
          <w:szCs w:val="28"/>
        </w:rPr>
        <w:t xml:space="preserve">представленный проект </w:t>
      </w:r>
      <w:r w:rsidRPr="00236C4F">
        <w:rPr>
          <w:rFonts w:ascii="Times New Roman" w:hAnsi="Times New Roman" w:cs="Times New Roman"/>
          <w:sz w:val="28"/>
          <w:szCs w:val="28"/>
        </w:rPr>
        <w:t>требует проведения анализа регуляти</w:t>
      </w:r>
      <w:r>
        <w:rPr>
          <w:rFonts w:ascii="Times New Roman" w:hAnsi="Times New Roman" w:cs="Times New Roman"/>
          <w:sz w:val="28"/>
          <w:szCs w:val="28"/>
        </w:rPr>
        <w:t xml:space="preserve">вного воздействия, поскольку </w:t>
      </w:r>
      <w:r w:rsidRPr="00236C4F">
        <w:rPr>
          <w:rFonts w:ascii="Times New Roman" w:hAnsi="Times New Roman" w:cs="Times New Roman"/>
          <w:sz w:val="28"/>
          <w:szCs w:val="28"/>
        </w:rPr>
        <w:t>направлен на регулирование предпринимательской деятельности.</w:t>
      </w:r>
      <w:r>
        <w:rPr>
          <w:rFonts w:ascii="Times New Roman" w:hAnsi="Times New Roman" w:cs="Times New Roman"/>
          <w:sz w:val="28"/>
          <w:szCs w:val="28"/>
        </w:rPr>
        <w:t xml:space="preserve"> </w:t>
      </w:r>
    </w:p>
    <w:p w:rsidR="00C24E9E" w:rsidRDefault="00D52F8F" w:rsidP="007A594B">
      <w:pPr>
        <w:pStyle w:val="af0"/>
        <w:ind w:firstLine="567"/>
        <w:jc w:val="both"/>
        <w:rPr>
          <w:rFonts w:ascii="Times New Roman" w:hAnsi="Times New Roman" w:cs="Times New Roman"/>
          <w:sz w:val="28"/>
          <w:szCs w:val="28"/>
        </w:rPr>
      </w:pPr>
      <w:r>
        <w:rPr>
          <w:rFonts w:ascii="Times New Roman" w:hAnsi="Times New Roman" w:cs="Times New Roman"/>
          <w:sz w:val="28"/>
          <w:szCs w:val="28"/>
        </w:rPr>
        <w:t>В этой связи</w:t>
      </w:r>
      <w:r w:rsidR="00C24E9E">
        <w:rPr>
          <w:rFonts w:ascii="Times New Roman" w:hAnsi="Times New Roman" w:cs="Times New Roman"/>
          <w:sz w:val="28"/>
          <w:szCs w:val="28"/>
        </w:rPr>
        <w:t xml:space="preserve"> а</w:t>
      </w:r>
      <w:r w:rsidR="00C24E9E" w:rsidRPr="00791AD9">
        <w:rPr>
          <w:rFonts w:ascii="Times New Roman" w:hAnsi="Times New Roman" w:cs="Times New Roman"/>
          <w:sz w:val="28"/>
          <w:szCs w:val="28"/>
        </w:rPr>
        <w:t xml:space="preserve">нализ регулятивного воздействия </w:t>
      </w:r>
      <w:r w:rsidR="00C24E9E">
        <w:rPr>
          <w:rFonts w:ascii="Times New Roman" w:hAnsi="Times New Roman" w:cs="Times New Roman"/>
          <w:sz w:val="28"/>
          <w:szCs w:val="28"/>
        </w:rPr>
        <w:t xml:space="preserve">к настоящему проекту постановления </w:t>
      </w:r>
      <w:r w:rsidR="00C24E9E" w:rsidRPr="00791AD9">
        <w:rPr>
          <w:rFonts w:ascii="Times New Roman" w:hAnsi="Times New Roman" w:cs="Times New Roman"/>
          <w:sz w:val="28"/>
          <w:szCs w:val="28"/>
        </w:rPr>
        <w:t>проведен в соответствии с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Кыргызской Республики от 30 сентября 2014 года № 559</w:t>
      </w:r>
      <w:r w:rsidR="00C24E9E">
        <w:rPr>
          <w:rFonts w:ascii="Times New Roman" w:hAnsi="Times New Roman" w:cs="Times New Roman"/>
          <w:sz w:val="28"/>
          <w:szCs w:val="28"/>
        </w:rPr>
        <w:t xml:space="preserve"> на основании приказа Министерства культуры, информации и туризма Кыргызской Республики от 28 июля 2017 года № 316.</w:t>
      </w:r>
    </w:p>
    <w:p w:rsidR="00C24E9E" w:rsidRDefault="00C24E9E" w:rsidP="007A594B">
      <w:pPr>
        <w:pStyle w:val="af0"/>
        <w:ind w:firstLine="567"/>
        <w:jc w:val="both"/>
        <w:rPr>
          <w:rFonts w:ascii="Times New Roman" w:hAnsi="Times New Roman" w:cs="Times New Roman"/>
          <w:sz w:val="28"/>
          <w:szCs w:val="28"/>
        </w:rPr>
      </w:pPr>
    </w:p>
    <w:p w:rsidR="00C24E9E" w:rsidRPr="00B91965" w:rsidRDefault="00D52F8F" w:rsidP="007A594B">
      <w:pPr>
        <w:widowControl w:val="0"/>
        <w:autoSpaceDE w:val="0"/>
        <w:autoSpaceDN w:val="0"/>
        <w:adjustRightInd w:val="0"/>
        <w:spacing w:after="0" w:line="240" w:lineRule="auto"/>
        <w:ind w:right="142" w:firstLine="709"/>
        <w:jc w:val="both"/>
        <w:rPr>
          <w:rFonts w:ascii="Times New Roman" w:eastAsia="Times New Roman" w:hAnsi="Times New Roman" w:cs="Times New Roman"/>
          <w:b/>
          <w:sz w:val="27"/>
          <w:szCs w:val="27"/>
          <w:lang w:eastAsia="ru-RU"/>
        </w:rPr>
      </w:pPr>
      <w:r>
        <w:rPr>
          <w:rFonts w:ascii="Times New Roman" w:eastAsia="Times New Roman" w:hAnsi="Times New Roman" w:cs="Times New Roman"/>
          <w:b/>
          <w:sz w:val="27"/>
          <w:szCs w:val="27"/>
          <w:lang w:val="ky-KG" w:eastAsia="ru-RU"/>
        </w:rPr>
        <w:t>Заведующий</w:t>
      </w:r>
      <w:r w:rsidR="00C24E9E" w:rsidRPr="00B91965">
        <w:rPr>
          <w:rFonts w:ascii="Times New Roman" w:eastAsia="Times New Roman" w:hAnsi="Times New Roman" w:cs="Times New Roman"/>
          <w:b/>
          <w:sz w:val="27"/>
          <w:szCs w:val="27"/>
          <w:lang w:val="ky-KG" w:eastAsia="ru-RU"/>
        </w:rPr>
        <w:t xml:space="preserve"> </w:t>
      </w:r>
      <w:r w:rsidR="00C24E9E" w:rsidRPr="00B91965">
        <w:rPr>
          <w:rFonts w:ascii="Times New Roman" w:eastAsia="Times New Roman" w:hAnsi="Times New Roman" w:cs="Times New Roman"/>
          <w:b/>
          <w:sz w:val="27"/>
          <w:szCs w:val="27"/>
          <w:lang w:eastAsia="ru-RU"/>
        </w:rPr>
        <w:t xml:space="preserve">отделом </w:t>
      </w:r>
    </w:p>
    <w:p w:rsidR="00C24E9E" w:rsidRPr="00B91965" w:rsidRDefault="00C24E9E" w:rsidP="007A594B">
      <w:pPr>
        <w:widowControl w:val="0"/>
        <w:autoSpaceDE w:val="0"/>
        <w:autoSpaceDN w:val="0"/>
        <w:adjustRightInd w:val="0"/>
        <w:spacing w:after="0" w:line="240" w:lineRule="auto"/>
        <w:ind w:right="142" w:firstLine="709"/>
        <w:jc w:val="both"/>
        <w:rPr>
          <w:rFonts w:ascii="Times New Roman" w:eastAsia="Times New Roman" w:hAnsi="Times New Roman" w:cs="Times New Roman"/>
          <w:b/>
          <w:sz w:val="27"/>
          <w:szCs w:val="27"/>
          <w:lang w:eastAsia="ru-RU"/>
        </w:rPr>
      </w:pPr>
      <w:r w:rsidRPr="00B91965">
        <w:rPr>
          <w:rFonts w:ascii="Times New Roman" w:eastAsia="Times New Roman" w:hAnsi="Times New Roman" w:cs="Times New Roman"/>
          <w:b/>
          <w:sz w:val="27"/>
          <w:szCs w:val="27"/>
          <w:lang w:eastAsia="ru-RU"/>
        </w:rPr>
        <w:t xml:space="preserve">информационного </w:t>
      </w:r>
      <w:r>
        <w:rPr>
          <w:rFonts w:ascii="Times New Roman" w:eastAsia="Times New Roman" w:hAnsi="Times New Roman" w:cs="Times New Roman"/>
          <w:b/>
          <w:sz w:val="27"/>
          <w:szCs w:val="27"/>
          <w:lang w:eastAsia="ru-RU"/>
        </w:rPr>
        <w:t>обес</w:t>
      </w:r>
      <w:r w:rsidR="00896263">
        <w:rPr>
          <w:rFonts w:ascii="Times New Roman" w:eastAsia="Times New Roman" w:hAnsi="Times New Roman" w:cs="Times New Roman"/>
          <w:b/>
          <w:sz w:val="27"/>
          <w:szCs w:val="27"/>
          <w:lang w:eastAsia="ru-RU"/>
        </w:rPr>
        <w:t>печения</w:t>
      </w:r>
      <w:r w:rsidR="00896263">
        <w:rPr>
          <w:rFonts w:ascii="Times New Roman" w:eastAsia="Times New Roman" w:hAnsi="Times New Roman" w:cs="Times New Roman"/>
          <w:b/>
          <w:sz w:val="27"/>
          <w:szCs w:val="27"/>
          <w:lang w:eastAsia="ru-RU"/>
        </w:rPr>
        <w:tab/>
      </w:r>
      <w:r w:rsidR="00896263">
        <w:rPr>
          <w:rFonts w:ascii="Times New Roman" w:eastAsia="Times New Roman" w:hAnsi="Times New Roman" w:cs="Times New Roman"/>
          <w:b/>
          <w:sz w:val="27"/>
          <w:szCs w:val="27"/>
          <w:lang w:eastAsia="ru-RU"/>
        </w:rPr>
        <w:tab/>
      </w:r>
      <w:r w:rsidR="00896263">
        <w:rPr>
          <w:rFonts w:ascii="Times New Roman" w:eastAsia="Times New Roman" w:hAnsi="Times New Roman" w:cs="Times New Roman"/>
          <w:b/>
          <w:sz w:val="27"/>
          <w:szCs w:val="27"/>
          <w:lang w:eastAsia="ru-RU"/>
        </w:rPr>
        <w:tab/>
        <w:t xml:space="preserve">          Ч.Эсенгул </w:t>
      </w:r>
      <w:r>
        <w:rPr>
          <w:rFonts w:ascii="Times New Roman" w:eastAsia="Times New Roman" w:hAnsi="Times New Roman" w:cs="Times New Roman"/>
          <w:b/>
          <w:sz w:val="27"/>
          <w:szCs w:val="27"/>
          <w:lang w:eastAsia="ru-RU"/>
        </w:rPr>
        <w:t>уулу</w:t>
      </w:r>
    </w:p>
    <w:p w:rsidR="00C24E9E" w:rsidRPr="00B91965" w:rsidRDefault="00C24E9E" w:rsidP="007A594B">
      <w:pPr>
        <w:widowControl w:val="0"/>
        <w:autoSpaceDE w:val="0"/>
        <w:autoSpaceDN w:val="0"/>
        <w:adjustRightInd w:val="0"/>
        <w:spacing w:after="0" w:line="240" w:lineRule="auto"/>
        <w:ind w:right="142"/>
        <w:rPr>
          <w:rFonts w:ascii="Times New Roman" w:eastAsia="Times New Roman" w:hAnsi="Times New Roman" w:cs="Times New Roman"/>
          <w:b/>
          <w:sz w:val="27"/>
          <w:szCs w:val="27"/>
          <w:lang w:val="ky-KG" w:eastAsia="ru-RU"/>
        </w:rPr>
      </w:pPr>
    </w:p>
    <w:p w:rsidR="00C24E9E" w:rsidRPr="00B91965" w:rsidRDefault="00896263" w:rsidP="007A594B">
      <w:pPr>
        <w:widowControl w:val="0"/>
        <w:autoSpaceDE w:val="0"/>
        <w:autoSpaceDN w:val="0"/>
        <w:adjustRightInd w:val="0"/>
        <w:spacing w:after="0" w:line="240" w:lineRule="auto"/>
        <w:ind w:right="142" w:firstLine="709"/>
        <w:rPr>
          <w:rFonts w:ascii="Times New Roman" w:eastAsia="Times New Roman" w:hAnsi="Times New Roman" w:cs="Times New Roman"/>
          <w:b/>
          <w:sz w:val="27"/>
          <w:szCs w:val="27"/>
          <w:lang w:val="ky-KG" w:eastAsia="ru-RU"/>
        </w:rPr>
      </w:pPr>
      <w:r>
        <w:rPr>
          <w:rFonts w:ascii="Times New Roman" w:eastAsia="Times New Roman" w:hAnsi="Times New Roman" w:cs="Times New Roman"/>
          <w:b/>
          <w:sz w:val="27"/>
          <w:szCs w:val="27"/>
          <w:lang w:val="ky-KG" w:eastAsia="ru-RU"/>
        </w:rPr>
        <w:t xml:space="preserve">Эксперт </w:t>
      </w:r>
      <w:r>
        <w:rPr>
          <w:rFonts w:ascii="Times New Roman" w:eastAsia="Times New Roman" w:hAnsi="Times New Roman" w:cs="Times New Roman"/>
          <w:b/>
          <w:sz w:val="27"/>
          <w:szCs w:val="27"/>
          <w:lang w:val="ky-KG" w:eastAsia="ru-RU"/>
        </w:rPr>
        <w:tab/>
      </w:r>
      <w:r>
        <w:rPr>
          <w:rFonts w:ascii="Times New Roman" w:eastAsia="Times New Roman" w:hAnsi="Times New Roman" w:cs="Times New Roman"/>
          <w:b/>
          <w:sz w:val="27"/>
          <w:szCs w:val="27"/>
          <w:lang w:val="ky-KG" w:eastAsia="ru-RU"/>
        </w:rPr>
        <w:tab/>
      </w:r>
      <w:r>
        <w:rPr>
          <w:rFonts w:ascii="Times New Roman" w:eastAsia="Times New Roman" w:hAnsi="Times New Roman" w:cs="Times New Roman"/>
          <w:b/>
          <w:sz w:val="27"/>
          <w:szCs w:val="27"/>
          <w:lang w:val="ky-KG" w:eastAsia="ru-RU"/>
        </w:rPr>
        <w:tab/>
      </w:r>
      <w:r>
        <w:rPr>
          <w:rFonts w:ascii="Times New Roman" w:eastAsia="Times New Roman" w:hAnsi="Times New Roman" w:cs="Times New Roman"/>
          <w:b/>
          <w:sz w:val="27"/>
          <w:szCs w:val="27"/>
          <w:lang w:val="ky-KG" w:eastAsia="ru-RU"/>
        </w:rPr>
        <w:tab/>
      </w:r>
      <w:r>
        <w:rPr>
          <w:rFonts w:ascii="Times New Roman" w:eastAsia="Times New Roman" w:hAnsi="Times New Roman" w:cs="Times New Roman"/>
          <w:b/>
          <w:sz w:val="27"/>
          <w:szCs w:val="27"/>
          <w:lang w:val="ky-KG" w:eastAsia="ru-RU"/>
        </w:rPr>
        <w:tab/>
      </w:r>
      <w:r>
        <w:rPr>
          <w:rFonts w:ascii="Times New Roman" w:eastAsia="Times New Roman" w:hAnsi="Times New Roman" w:cs="Times New Roman"/>
          <w:b/>
          <w:sz w:val="27"/>
          <w:szCs w:val="27"/>
          <w:lang w:val="ky-KG" w:eastAsia="ru-RU"/>
        </w:rPr>
        <w:tab/>
      </w:r>
      <w:r>
        <w:rPr>
          <w:rFonts w:ascii="Times New Roman" w:eastAsia="Times New Roman" w:hAnsi="Times New Roman" w:cs="Times New Roman"/>
          <w:b/>
          <w:sz w:val="27"/>
          <w:szCs w:val="27"/>
          <w:lang w:val="ky-KG" w:eastAsia="ru-RU"/>
        </w:rPr>
        <w:tab/>
        <w:t xml:space="preserve">         </w:t>
      </w:r>
      <w:r w:rsidR="00C24E9E" w:rsidRPr="00B91965">
        <w:rPr>
          <w:rFonts w:ascii="Times New Roman" w:eastAsia="Times New Roman" w:hAnsi="Times New Roman" w:cs="Times New Roman"/>
          <w:b/>
          <w:sz w:val="27"/>
          <w:szCs w:val="27"/>
          <w:lang w:eastAsia="ru-RU"/>
        </w:rPr>
        <w:t>М</w:t>
      </w:r>
      <w:r w:rsidR="00C24E9E" w:rsidRPr="00B91965">
        <w:rPr>
          <w:rFonts w:ascii="Times New Roman" w:eastAsia="Times New Roman" w:hAnsi="Times New Roman" w:cs="Times New Roman"/>
          <w:b/>
          <w:sz w:val="27"/>
          <w:szCs w:val="27"/>
          <w:lang w:val="ky-KG" w:eastAsia="ru-RU"/>
        </w:rPr>
        <w:t xml:space="preserve">.Кыдыралиев </w:t>
      </w:r>
    </w:p>
    <w:p w:rsidR="00C24E9E" w:rsidRDefault="00C24E9E" w:rsidP="007A594B">
      <w:pPr>
        <w:widowControl w:val="0"/>
        <w:autoSpaceDE w:val="0"/>
        <w:autoSpaceDN w:val="0"/>
        <w:adjustRightInd w:val="0"/>
        <w:spacing w:after="0" w:line="240" w:lineRule="auto"/>
        <w:ind w:right="142"/>
        <w:jc w:val="right"/>
        <w:rPr>
          <w:rFonts w:ascii="Times New Roman" w:eastAsia="Times New Roman" w:hAnsi="Times New Roman" w:cs="Times New Roman"/>
          <w:sz w:val="16"/>
          <w:szCs w:val="16"/>
          <w:lang w:val="ky-KG" w:eastAsia="ru-RU"/>
        </w:rPr>
      </w:pPr>
    </w:p>
    <w:p w:rsidR="00896263" w:rsidRDefault="00896263" w:rsidP="007A594B">
      <w:pPr>
        <w:widowControl w:val="0"/>
        <w:autoSpaceDE w:val="0"/>
        <w:autoSpaceDN w:val="0"/>
        <w:adjustRightInd w:val="0"/>
        <w:spacing w:after="0" w:line="240" w:lineRule="auto"/>
        <w:ind w:right="142"/>
        <w:jc w:val="right"/>
        <w:rPr>
          <w:rFonts w:ascii="Times New Roman" w:eastAsia="Times New Roman" w:hAnsi="Times New Roman" w:cs="Times New Roman"/>
          <w:sz w:val="16"/>
          <w:szCs w:val="16"/>
          <w:lang w:val="ky-KG" w:eastAsia="ru-RU"/>
        </w:rPr>
      </w:pPr>
    </w:p>
    <w:p w:rsidR="00C24E9E" w:rsidRPr="00B91965" w:rsidRDefault="00C24E9E" w:rsidP="007A594B">
      <w:pPr>
        <w:widowControl w:val="0"/>
        <w:autoSpaceDE w:val="0"/>
        <w:autoSpaceDN w:val="0"/>
        <w:adjustRightInd w:val="0"/>
        <w:spacing w:after="0" w:line="240" w:lineRule="auto"/>
        <w:ind w:right="142"/>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y-KG" w:eastAsia="ru-RU"/>
        </w:rPr>
        <w:t>20 октября</w:t>
      </w:r>
      <w:r w:rsidRPr="00B91965">
        <w:rPr>
          <w:rFonts w:ascii="Times New Roman" w:eastAsia="Times New Roman" w:hAnsi="Times New Roman" w:cs="Times New Roman"/>
          <w:sz w:val="16"/>
          <w:szCs w:val="16"/>
          <w:lang w:val="ky-KG" w:eastAsia="ru-RU"/>
        </w:rPr>
        <w:t xml:space="preserve"> </w:t>
      </w:r>
      <w:r w:rsidRPr="00B91965">
        <w:rPr>
          <w:rFonts w:ascii="Times New Roman" w:eastAsia="Times New Roman" w:hAnsi="Times New Roman" w:cs="Times New Roman"/>
          <w:sz w:val="16"/>
          <w:szCs w:val="16"/>
          <w:lang w:eastAsia="ru-RU"/>
        </w:rPr>
        <w:t>2017 года</w:t>
      </w:r>
    </w:p>
    <w:p w:rsidR="00C24E9E" w:rsidRPr="00791AD9" w:rsidRDefault="00C24E9E" w:rsidP="007A594B">
      <w:pPr>
        <w:pStyle w:val="af0"/>
        <w:ind w:firstLine="567"/>
        <w:jc w:val="both"/>
        <w:rPr>
          <w:rFonts w:ascii="Times New Roman" w:hAnsi="Times New Roman" w:cs="Times New Roman"/>
          <w:sz w:val="28"/>
          <w:szCs w:val="28"/>
        </w:rPr>
      </w:pPr>
    </w:p>
    <w:p w:rsidR="00C24E9E" w:rsidRPr="00E7154A" w:rsidRDefault="00C24E9E" w:rsidP="007A594B">
      <w:pPr>
        <w:spacing w:after="0" w:line="240" w:lineRule="auto"/>
        <w:ind w:left="142" w:right="-1"/>
        <w:rPr>
          <w:rFonts w:ascii="Times New Roman" w:hAnsi="Times New Roman" w:cs="Times New Roman"/>
          <w:b/>
          <w:sz w:val="28"/>
          <w:szCs w:val="28"/>
        </w:rPr>
      </w:pPr>
    </w:p>
    <w:p w:rsidR="00C24E9E" w:rsidRDefault="00C24E9E" w:rsidP="007A594B">
      <w:pPr>
        <w:spacing w:after="0" w:line="240" w:lineRule="auto"/>
      </w:pPr>
    </w:p>
    <w:p w:rsidR="00C24E9E" w:rsidRPr="00C828A9" w:rsidRDefault="00C24E9E" w:rsidP="007A594B">
      <w:pPr>
        <w:spacing w:after="0" w:line="240" w:lineRule="auto"/>
        <w:ind w:right="-1"/>
        <w:rPr>
          <w:rFonts w:ascii="Times New Roman" w:hAnsi="Times New Roman" w:cs="Times New Roman"/>
          <w:b/>
          <w:sz w:val="28"/>
          <w:szCs w:val="28"/>
        </w:rPr>
      </w:pPr>
    </w:p>
    <w:sectPr w:rsidR="00C24E9E" w:rsidRPr="00C828A9" w:rsidSect="009A19EE">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8DD" w:rsidRDefault="006D18DD" w:rsidP="00ED5C79">
      <w:pPr>
        <w:spacing w:after="0" w:line="240" w:lineRule="auto"/>
      </w:pPr>
      <w:r>
        <w:separator/>
      </w:r>
    </w:p>
  </w:endnote>
  <w:endnote w:type="continuationSeparator" w:id="0">
    <w:p w:rsidR="006D18DD" w:rsidRDefault="006D18DD" w:rsidP="00ED5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8DD" w:rsidRDefault="006D18DD" w:rsidP="00ED5C79">
      <w:pPr>
        <w:spacing w:after="0" w:line="240" w:lineRule="auto"/>
      </w:pPr>
      <w:r>
        <w:separator/>
      </w:r>
    </w:p>
  </w:footnote>
  <w:footnote w:type="continuationSeparator" w:id="0">
    <w:p w:rsidR="006D18DD" w:rsidRDefault="006D18DD" w:rsidP="00ED5C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A6171"/>
    <w:multiLevelType w:val="hybridMultilevel"/>
    <w:tmpl w:val="D8221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ADE486D"/>
    <w:multiLevelType w:val="hybridMultilevel"/>
    <w:tmpl w:val="0ECE4584"/>
    <w:lvl w:ilvl="0" w:tplc="3CF62AC4">
      <w:start w:val="1"/>
      <w:numFmt w:val="decimal"/>
      <w:lvlText w:val="%1."/>
      <w:lvlJc w:val="left"/>
      <w:pPr>
        <w:ind w:left="928"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 w15:restartNumberingAfterBreak="0">
    <w:nsid w:val="2D042F6D"/>
    <w:multiLevelType w:val="hybridMultilevel"/>
    <w:tmpl w:val="F2D4791E"/>
    <w:lvl w:ilvl="0" w:tplc="BC604C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D3E3DAB"/>
    <w:multiLevelType w:val="hybridMultilevel"/>
    <w:tmpl w:val="8662F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05E4B50"/>
    <w:multiLevelType w:val="hybridMultilevel"/>
    <w:tmpl w:val="7D7EBDC8"/>
    <w:lvl w:ilvl="0" w:tplc="2148324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66AC12D0"/>
    <w:multiLevelType w:val="hybridMultilevel"/>
    <w:tmpl w:val="8662F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DF0E1A"/>
    <w:multiLevelType w:val="hybridMultilevel"/>
    <w:tmpl w:val="F1BEB0E4"/>
    <w:lvl w:ilvl="0" w:tplc="219837FA">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15:restartNumberingAfterBreak="0">
    <w:nsid w:val="763C3E29"/>
    <w:multiLevelType w:val="hybridMultilevel"/>
    <w:tmpl w:val="C9CE9370"/>
    <w:lvl w:ilvl="0" w:tplc="626E77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7B843EA4"/>
    <w:multiLevelType w:val="hybridMultilevel"/>
    <w:tmpl w:val="A55402DE"/>
    <w:lvl w:ilvl="0" w:tplc="97869B12">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7"/>
  </w:num>
  <w:num w:numId="2">
    <w:abstractNumId w:val="2"/>
  </w:num>
  <w:num w:numId="3">
    <w:abstractNumId w:val="1"/>
  </w:num>
  <w:num w:numId="4">
    <w:abstractNumId w:val="6"/>
  </w:num>
  <w:num w:numId="5">
    <w:abstractNumId w:val="8"/>
  </w:num>
  <w:num w:numId="6">
    <w:abstractNumId w:val="4"/>
  </w:num>
  <w:num w:numId="7">
    <w:abstractNumId w:val="0"/>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371"/>
    <w:rsid w:val="00004BFD"/>
    <w:rsid w:val="00004D7A"/>
    <w:rsid w:val="00014C9E"/>
    <w:rsid w:val="00015950"/>
    <w:rsid w:val="0002200B"/>
    <w:rsid w:val="0002267E"/>
    <w:rsid w:val="0002715E"/>
    <w:rsid w:val="00030767"/>
    <w:rsid w:val="000331D8"/>
    <w:rsid w:val="00050FFD"/>
    <w:rsid w:val="00055A65"/>
    <w:rsid w:val="00060D8D"/>
    <w:rsid w:val="000610F1"/>
    <w:rsid w:val="00085347"/>
    <w:rsid w:val="000907E4"/>
    <w:rsid w:val="000927F0"/>
    <w:rsid w:val="000B347B"/>
    <w:rsid w:val="000B41D1"/>
    <w:rsid w:val="000B645A"/>
    <w:rsid w:val="000D6A77"/>
    <w:rsid w:val="000F0638"/>
    <w:rsid w:val="000F0D6A"/>
    <w:rsid w:val="001009B5"/>
    <w:rsid w:val="0012059F"/>
    <w:rsid w:val="00136D29"/>
    <w:rsid w:val="00141B34"/>
    <w:rsid w:val="00146040"/>
    <w:rsid w:val="00147171"/>
    <w:rsid w:val="00151A85"/>
    <w:rsid w:val="00161BF6"/>
    <w:rsid w:val="00167ECA"/>
    <w:rsid w:val="001720B8"/>
    <w:rsid w:val="00173762"/>
    <w:rsid w:val="0017671E"/>
    <w:rsid w:val="00193A3A"/>
    <w:rsid w:val="00194162"/>
    <w:rsid w:val="001A785E"/>
    <w:rsid w:val="001C29B2"/>
    <w:rsid w:val="001E5F57"/>
    <w:rsid w:val="001E68BB"/>
    <w:rsid w:val="001F00B1"/>
    <w:rsid w:val="001F448D"/>
    <w:rsid w:val="002102A3"/>
    <w:rsid w:val="002163D7"/>
    <w:rsid w:val="00216AB3"/>
    <w:rsid w:val="0023466A"/>
    <w:rsid w:val="00235DC9"/>
    <w:rsid w:val="002401C1"/>
    <w:rsid w:val="00251A5A"/>
    <w:rsid w:val="00252658"/>
    <w:rsid w:val="00253155"/>
    <w:rsid w:val="00254FF9"/>
    <w:rsid w:val="00255561"/>
    <w:rsid w:val="00266002"/>
    <w:rsid w:val="002730CB"/>
    <w:rsid w:val="00293A08"/>
    <w:rsid w:val="00295AAB"/>
    <w:rsid w:val="00297E34"/>
    <w:rsid w:val="002A1278"/>
    <w:rsid w:val="002A24E6"/>
    <w:rsid w:val="002A3FAA"/>
    <w:rsid w:val="002D01EA"/>
    <w:rsid w:val="002D5D0B"/>
    <w:rsid w:val="002E6967"/>
    <w:rsid w:val="00302A64"/>
    <w:rsid w:val="003248AA"/>
    <w:rsid w:val="00325F4D"/>
    <w:rsid w:val="0033006F"/>
    <w:rsid w:val="0033036E"/>
    <w:rsid w:val="00342634"/>
    <w:rsid w:val="00345B91"/>
    <w:rsid w:val="00353A09"/>
    <w:rsid w:val="00355E88"/>
    <w:rsid w:val="00356AB2"/>
    <w:rsid w:val="00390C95"/>
    <w:rsid w:val="003935AC"/>
    <w:rsid w:val="003A2C13"/>
    <w:rsid w:val="003A631A"/>
    <w:rsid w:val="003B7F4D"/>
    <w:rsid w:val="003C0C91"/>
    <w:rsid w:val="003C206E"/>
    <w:rsid w:val="003C7E3E"/>
    <w:rsid w:val="003F4503"/>
    <w:rsid w:val="003F7287"/>
    <w:rsid w:val="003F7AA5"/>
    <w:rsid w:val="00411FE9"/>
    <w:rsid w:val="004165C8"/>
    <w:rsid w:val="00416F3B"/>
    <w:rsid w:val="004240FD"/>
    <w:rsid w:val="0043249C"/>
    <w:rsid w:val="00433522"/>
    <w:rsid w:val="00440D6D"/>
    <w:rsid w:val="004433CB"/>
    <w:rsid w:val="0045339F"/>
    <w:rsid w:val="00477ED5"/>
    <w:rsid w:val="004836DA"/>
    <w:rsid w:val="004B5894"/>
    <w:rsid w:val="004B5947"/>
    <w:rsid w:val="004C4040"/>
    <w:rsid w:val="004C4B89"/>
    <w:rsid w:val="004E2571"/>
    <w:rsid w:val="004E36C0"/>
    <w:rsid w:val="004F0DF3"/>
    <w:rsid w:val="004F6B63"/>
    <w:rsid w:val="005032D4"/>
    <w:rsid w:val="00511E3C"/>
    <w:rsid w:val="005130AD"/>
    <w:rsid w:val="00513BC9"/>
    <w:rsid w:val="00524246"/>
    <w:rsid w:val="00530D55"/>
    <w:rsid w:val="005328D7"/>
    <w:rsid w:val="005469D0"/>
    <w:rsid w:val="005526EF"/>
    <w:rsid w:val="005537EC"/>
    <w:rsid w:val="00560CED"/>
    <w:rsid w:val="00561A8C"/>
    <w:rsid w:val="00570275"/>
    <w:rsid w:val="00571D11"/>
    <w:rsid w:val="00582326"/>
    <w:rsid w:val="0058708F"/>
    <w:rsid w:val="00591CC9"/>
    <w:rsid w:val="0059553B"/>
    <w:rsid w:val="00597EA6"/>
    <w:rsid w:val="005A519C"/>
    <w:rsid w:val="005B0AC9"/>
    <w:rsid w:val="005B2302"/>
    <w:rsid w:val="005C1F2C"/>
    <w:rsid w:val="005C4568"/>
    <w:rsid w:val="005D23F3"/>
    <w:rsid w:val="005D2F2C"/>
    <w:rsid w:val="005D5882"/>
    <w:rsid w:val="005D7585"/>
    <w:rsid w:val="005F07E5"/>
    <w:rsid w:val="005F2214"/>
    <w:rsid w:val="005F419A"/>
    <w:rsid w:val="005F4614"/>
    <w:rsid w:val="005F6CCC"/>
    <w:rsid w:val="0060348C"/>
    <w:rsid w:val="006036FA"/>
    <w:rsid w:val="00615469"/>
    <w:rsid w:val="006175C8"/>
    <w:rsid w:val="006445D7"/>
    <w:rsid w:val="006574E0"/>
    <w:rsid w:val="006637DE"/>
    <w:rsid w:val="006718AC"/>
    <w:rsid w:val="00681A80"/>
    <w:rsid w:val="00681B12"/>
    <w:rsid w:val="00685C9C"/>
    <w:rsid w:val="00687325"/>
    <w:rsid w:val="00697128"/>
    <w:rsid w:val="00697CB8"/>
    <w:rsid w:val="006A0D58"/>
    <w:rsid w:val="006A7294"/>
    <w:rsid w:val="006B79EF"/>
    <w:rsid w:val="006C4F24"/>
    <w:rsid w:val="006C6587"/>
    <w:rsid w:val="006D08F7"/>
    <w:rsid w:val="006D18DD"/>
    <w:rsid w:val="006E2C6F"/>
    <w:rsid w:val="006E3371"/>
    <w:rsid w:val="006E33DD"/>
    <w:rsid w:val="006E4F21"/>
    <w:rsid w:val="006E776F"/>
    <w:rsid w:val="006F081B"/>
    <w:rsid w:val="00700C3F"/>
    <w:rsid w:val="00706AB3"/>
    <w:rsid w:val="0071660C"/>
    <w:rsid w:val="00754270"/>
    <w:rsid w:val="00756DCD"/>
    <w:rsid w:val="00757AC0"/>
    <w:rsid w:val="00767E63"/>
    <w:rsid w:val="0077369C"/>
    <w:rsid w:val="007A3090"/>
    <w:rsid w:val="007A594B"/>
    <w:rsid w:val="007A6C54"/>
    <w:rsid w:val="007B2CB3"/>
    <w:rsid w:val="007C333C"/>
    <w:rsid w:val="007C5E07"/>
    <w:rsid w:val="007D56F4"/>
    <w:rsid w:val="007E00F7"/>
    <w:rsid w:val="0081284A"/>
    <w:rsid w:val="00821746"/>
    <w:rsid w:val="00823213"/>
    <w:rsid w:val="008324B2"/>
    <w:rsid w:val="00885553"/>
    <w:rsid w:val="00891F93"/>
    <w:rsid w:val="00896263"/>
    <w:rsid w:val="008A3124"/>
    <w:rsid w:val="008B5344"/>
    <w:rsid w:val="008C630A"/>
    <w:rsid w:val="008D188E"/>
    <w:rsid w:val="008D36D1"/>
    <w:rsid w:val="008D5DE2"/>
    <w:rsid w:val="008E0D00"/>
    <w:rsid w:val="00906E56"/>
    <w:rsid w:val="009070CB"/>
    <w:rsid w:val="009325B6"/>
    <w:rsid w:val="009347B2"/>
    <w:rsid w:val="009355C6"/>
    <w:rsid w:val="00943EB4"/>
    <w:rsid w:val="00945493"/>
    <w:rsid w:val="009531CA"/>
    <w:rsid w:val="00955C3C"/>
    <w:rsid w:val="00957B28"/>
    <w:rsid w:val="009820EF"/>
    <w:rsid w:val="00982C71"/>
    <w:rsid w:val="00983E18"/>
    <w:rsid w:val="0098423C"/>
    <w:rsid w:val="00984F83"/>
    <w:rsid w:val="00985108"/>
    <w:rsid w:val="00990C53"/>
    <w:rsid w:val="009A19EE"/>
    <w:rsid w:val="009A357A"/>
    <w:rsid w:val="009A4048"/>
    <w:rsid w:val="009A4DC8"/>
    <w:rsid w:val="009A5235"/>
    <w:rsid w:val="009A52F3"/>
    <w:rsid w:val="009A6C24"/>
    <w:rsid w:val="009D5DDF"/>
    <w:rsid w:val="009D6E1A"/>
    <w:rsid w:val="009E07ED"/>
    <w:rsid w:val="009E5028"/>
    <w:rsid w:val="009E5BC8"/>
    <w:rsid w:val="009F2C4C"/>
    <w:rsid w:val="009F7ACC"/>
    <w:rsid w:val="00A07CE2"/>
    <w:rsid w:val="00A14F6A"/>
    <w:rsid w:val="00A36A6A"/>
    <w:rsid w:val="00A41E2B"/>
    <w:rsid w:val="00A46011"/>
    <w:rsid w:val="00A50C52"/>
    <w:rsid w:val="00A520FC"/>
    <w:rsid w:val="00A53E23"/>
    <w:rsid w:val="00A54261"/>
    <w:rsid w:val="00A64048"/>
    <w:rsid w:val="00A73479"/>
    <w:rsid w:val="00A844BB"/>
    <w:rsid w:val="00A85E29"/>
    <w:rsid w:val="00A86C8B"/>
    <w:rsid w:val="00A92AF6"/>
    <w:rsid w:val="00AA4B2C"/>
    <w:rsid w:val="00AB1358"/>
    <w:rsid w:val="00AB2DFC"/>
    <w:rsid w:val="00AB40EE"/>
    <w:rsid w:val="00AD5CF6"/>
    <w:rsid w:val="00AE5F80"/>
    <w:rsid w:val="00AF4A4E"/>
    <w:rsid w:val="00AF768E"/>
    <w:rsid w:val="00B1054D"/>
    <w:rsid w:val="00B1427F"/>
    <w:rsid w:val="00B2271A"/>
    <w:rsid w:val="00B23791"/>
    <w:rsid w:val="00B24996"/>
    <w:rsid w:val="00B264F6"/>
    <w:rsid w:val="00B26DE8"/>
    <w:rsid w:val="00B31BBB"/>
    <w:rsid w:val="00B40226"/>
    <w:rsid w:val="00B4139E"/>
    <w:rsid w:val="00B47E86"/>
    <w:rsid w:val="00B53E26"/>
    <w:rsid w:val="00B6512C"/>
    <w:rsid w:val="00B70C9C"/>
    <w:rsid w:val="00BA0661"/>
    <w:rsid w:val="00BB02FB"/>
    <w:rsid w:val="00BB7C9D"/>
    <w:rsid w:val="00BC4CE5"/>
    <w:rsid w:val="00BC5CAD"/>
    <w:rsid w:val="00BD220E"/>
    <w:rsid w:val="00BD4FFB"/>
    <w:rsid w:val="00BD6716"/>
    <w:rsid w:val="00BE23CA"/>
    <w:rsid w:val="00BF7D99"/>
    <w:rsid w:val="00C04A30"/>
    <w:rsid w:val="00C1620F"/>
    <w:rsid w:val="00C22D4E"/>
    <w:rsid w:val="00C24E9E"/>
    <w:rsid w:val="00C25FFE"/>
    <w:rsid w:val="00C30DC5"/>
    <w:rsid w:val="00C34FBF"/>
    <w:rsid w:val="00C41574"/>
    <w:rsid w:val="00C441E2"/>
    <w:rsid w:val="00C44839"/>
    <w:rsid w:val="00C460AA"/>
    <w:rsid w:val="00C51258"/>
    <w:rsid w:val="00C51D94"/>
    <w:rsid w:val="00C56A18"/>
    <w:rsid w:val="00C6106F"/>
    <w:rsid w:val="00C64C8E"/>
    <w:rsid w:val="00C73543"/>
    <w:rsid w:val="00C81F94"/>
    <w:rsid w:val="00C828A9"/>
    <w:rsid w:val="00C850FD"/>
    <w:rsid w:val="00C90FAB"/>
    <w:rsid w:val="00C95FBE"/>
    <w:rsid w:val="00CA5B86"/>
    <w:rsid w:val="00CA6F84"/>
    <w:rsid w:val="00CB23D3"/>
    <w:rsid w:val="00CB3610"/>
    <w:rsid w:val="00CB3C13"/>
    <w:rsid w:val="00CB6001"/>
    <w:rsid w:val="00CB7DB2"/>
    <w:rsid w:val="00CC69FF"/>
    <w:rsid w:val="00CD0B96"/>
    <w:rsid w:val="00D04F48"/>
    <w:rsid w:val="00D05BD3"/>
    <w:rsid w:val="00D14311"/>
    <w:rsid w:val="00D1526A"/>
    <w:rsid w:val="00D1530D"/>
    <w:rsid w:val="00D343BF"/>
    <w:rsid w:val="00D4489B"/>
    <w:rsid w:val="00D44AC1"/>
    <w:rsid w:val="00D52CEC"/>
    <w:rsid w:val="00D52F8F"/>
    <w:rsid w:val="00D56BC4"/>
    <w:rsid w:val="00D611B9"/>
    <w:rsid w:val="00D707FE"/>
    <w:rsid w:val="00D8010F"/>
    <w:rsid w:val="00D82BE6"/>
    <w:rsid w:val="00D94F5C"/>
    <w:rsid w:val="00DA3B9A"/>
    <w:rsid w:val="00DB2963"/>
    <w:rsid w:val="00DB7586"/>
    <w:rsid w:val="00DC262A"/>
    <w:rsid w:val="00DF0995"/>
    <w:rsid w:val="00DF4372"/>
    <w:rsid w:val="00DF6977"/>
    <w:rsid w:val="00E028D4"/>
    <w:rsid w:val="00E02C1D"/>
    <w:rsid w:val="00E04974"/>
    <w:rsid w:val="00E04C9C"/>
    <w:rsid w:val="00E11255"/>
    <w:rsid w:val="00E16CD1"/>
    <w:rsid w:val="00E3453F"/>
    <w:rsid w:val="00E51C02"/>
    <w:rsid w:val="00E61C2F"/>
    <w:rsid w:val="00E62A25"/>
    <w:rsid w:val="00E65CD3"/>
    <w:rsid w:val="00E67F5C"/>
    <w:rsid w:val="00E7154A"/>
    <w:rsid w:val="00E71CFF"/>
    <w:rsid w:val="00E84776"/>
    <w:rsid w:val="00E84AA1"/>
    <w:rsid w:val="00E87E60"/>
    <w:rsid w:val="00E87FD4"/>
    <w:rsid w:val="00E96B6C"/>
    <w:rsid w:val="00EB1933"/>
    <w:rsid w:val="00EC1B15"/>
    <w:rsid w:val="00EC5EB4"/>
    <w:rsid w:val="00ED194F"/>
    <w:rsid w:val="00ED4E71"/>
    <w:rsid w:val="00ED5C79"/>
    <w:rsid w:val="00EE1308"/>
    <w:rsid w:val="00EE2CEC"/>
    <w:rsid w:val="00EE7F83"/>
    <w:rsid w:val="00F3336A"/>
    <w:rsid w:val="00F372FC"/>
    <w:rsid w:val="00F41D22"/>
    <w:rsid w:val="00F4231E"/>
    <w:rsid w:val="00F63DFF"/>
    <w:rsid w:val="00F65384"/>
    <w:rsid w:val="00F70AF6"/>
    <w:rsid w:val="00F80EB6"/>
    <w:rsid w:val="00F81308"/>
    <w:rsid w:val="00F8423F"/>
    <w:rsid w:val="00F8518D"/>
    <w:rsid w:val="00F86151"/>
    <w:rsid w:val="00F93EF3"/>
    <w:rsid w:val="00FA17B0"/>
    <w:rsid w:val="00FB19F5"/>
    <w:rsid w:val="00FB1BB4"/>
    <w:rsid w:val="00FB33CA"/>
    <w:rsid w:val="00FB6B94"/>
    <w:rsid w:val="00FB7C28"/>
    <w:rsid w:val="00FC083A"/>
    <w:rsid w:val="00FC1C73"/>
    <w:rsid w:val="00FE3EF2"/>
    <w:rsid w:val="00FF6C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22089E-6800-4BC0-A4AA-0B7D89CD6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CF6"/>
  </w:style>
  <w:style w:type="paragraph" w:styleId="2">
    <w:name w:val="heading 2"/>
    <w:basedOn w:val="a"/>
    <w:link w:val="20"/>
    <w:uiPriority w:val="9"/>
    <w:qFormat/>
    <w:rsid w:val="003F7287"/>
    <w:pPr>
      <w:keepNext/>
      <w:spacing w:before="200" w:after="0" w:line="240" w:lineRule="auto"/>
      <w:jc w:val="center"/>
      <w:outlineLvl w:val="1"/>
    </w:pPr>
    <w:rPr>
      <w:rFonts w:ascii="Arial" w:eastAsiaTheme="minorEastAsia"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1308"/>
    <w:pPr>
      <w:ind w:left="720"/>
      <w:contextualSpacing/>
    </w:pPr>
  </w:style>
  <w:style w:type="character" w:styleId="a4">
    <w:name w:val="Hyperlink"/>
    <w:uiPriority w:val="99"/>
    <w:rsid w:val="00D82BE6"/>
    <w:rPr>
      <w:color w:val="0000FF"/>
      <w:u w:val="single"/>
    </w:rPr>
  </w:style>
  <w:style w:type="paragraph" w:customStyle="1" w:styleId="tkTekst">
    <w:name w:val="_Текст обычный (tkTekst)"/>
    <w:basedOn w:val="a"/>
    <w:rsid w:val="00D82BE6"/>
    <w:pPr>
      <w:spacing w:after="60"/>
      <w:ind w:firstLine="567"/>
      <w:jc w:val="both"/>
    </w:pPr>
    <w:rPr>
      <w:rFonts w:ascii="Arial" w:eastAsia="Times New Roman" w:hAnsi="Arial" w:cs="Arial"/>
      <w:sz w:val="20"/>
      <w:szCs w:val="20"/>
      <w:lang w:eastAsia="ru-RU"/>
    </w:rPr>
  </w:style>
  <w:style w:type="table" w:styleId="a5">
    <w:name w:val="Table Grid"/>
    <w:basedOn w:val="a1"/>
    <w:uiPriority w:val="59"/>
    <w:rsid w:val="0002267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ED5C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D5C79"/>
  </w:style>
  <w:style w:type="paragraph" w:styleId="a8">
    <w:name w:val="footer"/>
    <w:basedOn w:val="a"/>
    <w:link w:val="a9"/>
    <w:uiPriority w:val="99"/>
    <w:unhideWhenUsed/>
    <w:rsid w:val="00ED5C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D5C79"/>
  </w:style>
  <w:style w:type="character" w:customStyle="1" w:styleId="apple-converted-space">
    <w:name w:val="apple-converted-space"/>
    <w:basedOn w:val="a0"/>
    <w:rsid w:val="005B2302"/>
  </w:style>
  <w:style w:type="character" w:customStyle="1" w:styleId="20">
    <w:name w:val="Заголовок 2 Знак"/>
    <w:basedOn w:val="a0"/>
    <w:link w:val="2"/>
    <w:uiPriority w:val="9"/>
    <w:rsid w:val="003F7287"/>
    <w:rPr>
      <w:rFonts w:ascii="Arial" w:eastAsiaTheme="minorEastAsia" w:hAnsi="Arial" w:cs="Arial"/>
      <w:b/>
      <w:bCs/>
      <w:sz w:val="24"/>
      <w:szCs w:val="24"/>
      <w:lang w:eastAsia="ru-RU"/>
    </w:rPr>
  </w:style>
  <w:style w:type="paragraph" w:styleId="aa">
    <w:name w:val="Title"/>
    <w:basedOn w:val="a"/>
    <w:link w:val="ab"/>
    <w:uiPriority w:val="10"/>
    <w:qFormat/>
    <w:rsid w:val="003F7287"/>
    <w:pPr>
      <w:spacing w:after="480" w:line="240" w:lineRule="auto"/>
      <w:jc w:val="center"/>
    </w:pPr>
    <w:rPr>
      <w:rFonts w:ascii="Arial" w:eastAsiaTheme="minorEastAsia" w:hAnsi="Arial" w:cs="Arial"/>
      <w:b/>
      <w:bCs/>
      <w:spacing w:val="5"/>
      <w:sz w:val="28"/>
      <w:szCs w:val="28"/>
      <w:lang w:eastAsia="ru-RU"/>
    </w:rPr>
  </w:style>
  <w:style w:type="character" w:customStyle="1" w:styleId="ab">
    <w:name w:val="Название Знак"/>
    <w:basedOn w:val="a0"/>
    <w:link w:val="aa"/>
    <w:uiPriority w:val="10"/>
    <w:rsid w:val="003F7287"/>
    <w:rPr>
      <w:rFonts w:ascii="Arial" w:eastAsiaTheme="minorEastAsia" w:hAnsi="Arial" w:cs="Arial"/>
      <w:b/>
      <w:bCs/>
      <w:spacing w:val="5"/>
      <w:sz w:val="28"/>
      <w:szCs w:val="28"/>
      <w:lang w:eastAsia="ru-RU"/>
    </w:rPr>
  </w:style>
  <w:style w:type="paragraph" w:customStyle="1" w:styleId="tkZagolovok5">
    <w:name w:val="_Заголовок Статья (tkZagolovok5)"/>
    <w:basedOn w:val="a"/>
    <w:rsid w:val="003F7287"/>
    <w:pPr>
      <w:spacing w:before="200" w:after="60"/>
      <w:ind w:firstLine="567"/>
    </w:pPr>
    <w:rPr>
      <w:rFonts w:ascii="Arial" w:eastAsia="Times New Roman" w:hAnsi="Arial" w:cs="Arial"/>
      <w:b/>
      <w:bCs/>
      <w:sz w:val="20"/>
      <w:szCs w:val="20"/>
      <w:lang w:eastAsia="ru-RU"/>
    </w:rPr>
  </w:style>
  <w:style w:type="paragraph" w:customStyle="1" w:styleId="commentcontentpara">
    <w:name w:val="commentcontentpara"/>
    <w:basedOn w:val="a"/>
    <w:rsid w:val="003F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Grif">
    <w:name w:val="_Гриф (tkGrif)"/>
    <w:basedOn w:val="a"/>
    <w:rsid w:val="003F7287"/>
    <w:pPr>
      <w:spacing w:after="60"/>
      <w:jc w:val="center"/>
    </w:pPr>
    <w:rPr>
      <w:rFonts w:ascii="Arial" w:eastAsia="Times New Roman" w:hAnsi="Arial" w:cs="Arial"/>
      <w:sz w:val="20"/>
      <w:szCs w:val="20"/>
      <w:lang w:eastAsia="ru-RU"/>
    </w:rPr>
  </w:style>
  <w:style w:type="paragraph" w:styleId="ac">
    <w:name w:val="annotation text"/>
    <w:basedOn w:val="a"/>
    <w:link w:val="ad"/>
    <w:uiPriority w:val="99"/>
    <w:semiHidden/>
    <w:unhideWhenUsed/>
    <w:rsid w:val="003F7287"/>
    <w:pPr>
      <w:spacing w:line="240" w:lineRule="auto"/>
    </w:pPr>
    <w:rPr>
      <w:sz w:val="20"/>
      <w:szCs w:val="20"/>
    </w:rPr>
  </w:style>
  <w:style w:type="character" w:customStyle="1" w:styleId="ad">
    <w:name w:val="Текст примечания Знак"/>
    <w:basedOn w:val="a0"/>
    <w:link w:val="ac"/>
    <w:uiPriority w:val="99"/>
    <w:semiHidden/>
    <w:rsid w:val="003F7287"/>
    <w:rPr>
      <w:sz w:val="20"/>
      <w:szCs w:val="20"/>
    </w:rPr>
  </w:style>
  <w:style w:type="paragraph" w:styleId="ae">
    <w:name w:val="Balloon Text"/>
    <w:basedOn w:val="a"/>
    <w:link w:val="af"/>
    <w:uiPriority w:val="99"/>
    <w:semiHidden/>
    <w:unhideWhenUsed/>
    <w:rsid w:val="00B6512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6512C"/>
    <w:rPr>
      <w:rFonts w:ascii="Segoe UI" w:hAnsi="Segoe UI" w:cs="Segoe UI"/>
      <w:sz w:val="18"/>
      <w:szCs w:val="18"/>
    </w:rPr>
  </w:style>
  <w:style w:type="paragraph" w:customStyle="1" w:styleId="tkRekvizit">
    <w:name w:val="_Реквизит (tkRekvizit)"/>
    <w:basedOn w:val="a"/>
    <w:rsid w:val="00C24E9E"/>
    <w:pPr>
      <w:spacing w:before="200"/>
      <w:jc w:val="center"/>
    </w:pPr>
    <w:rPr>
      <w:rFonts w:ascii="Arial" w:eastAsiaTheme="minorEastAsia" w:hAnsi="Arial" w:cs="Arial"/>
      <w:i/>
      <w:iCs/>
      <w:sz w:val="20"/>
      <w:szCs w:val="20"/>
      <w:lang w:eastAsia="ru-RU"/>
    </w:rPr>
  </w:style>
  <w:style w:type="paragraph" w:styleId="af0">
    <w:name w:val="No Spacing"/>
    <w:uiPriority w:val="1"/>
    <w:qFormat/>
    <w:rsid w:val="00C24E9E"/>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44618">
      <w:bodyDiv w:val="1"/>
      <w:marLeft w:val="0"/>
      <w:marRight w:val="0"/>
      <w:marTop w:val="0"/>
      <w:marBottom w:val="0"/>
      <w:divBdr>
        <w:top w:val="none" w:sz="0" w:space="0" w:color="auto"/>
        <w:left w:val="none" w:sz="0" w:space="0" w:color="auto"/>
        <w:bottom w:val="none" w:sz="0" w:space="0" w:color="auto"/>
        <w:right w:val="none" w:sz="0" w:space="0" w:color="auto"/>
      </w:divBdr>
    </w:div>
    <w:div w:id="548683946">
      <w:bodyDiv w:val="1"/>
      <w:marLeft w:val="0"/>
      <w:marRight w:val="0"/>
      <w:marTop w:val="0"/>
      <w:marBottom w:val="0"/>
      <w:divBdr>
        <w:top w:val="none" w:sz="0" w:space="0" w:color="auto"/>
        <w:left w:val="none" w:sz="0" w:space="0" w:color="auto"/>
        <w:bottom w:val="none" w:sz="0" w:space="0" w:color="auto"/>
        <w:right w:val="none" w:sz="0" w:space="0" w:color="auto"/>
      </w:divBdr>
    </w:div>
    <w:div w:id="57327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db:2036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db:969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0688E-9653-44B9-B79C-FEE2D08F3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1227</Words>
  <Characters>7000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meiman</cp:lastModifiedBy>
  <cp:revision>2</cp:revision>
  <cp:lastPrinted>2017-10-25T10:43:00Z</cp:lastPrinted>
  <dcterms:created xsi:type="dcterms:W3CDTF">2017-12-06T13:06:00Z</dcterms:created>
  <dcterms:modified xsi:type="dcterms:W3CDTF">2017-12-06T13:06:00Z</dcterms:modified>
</cp:coreProperties>
</file>